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sldx" ContentType="application/vnd.openxmlformats-officedocument.presentationml.slide"/>
  <Default Extension="odttf" ContentType="application/vnd.openxmlformats-officedocument.obfuscatedFont"/>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66F7F" w:rsidRDefault="00F66F7F" w:rsidP="00F66F7F">
      <w:pPr>
        <w:rPr>
          <w:sz w:val="48"/>
          <w:szCs w:val="48"/>
        </w:rPr>
      </w:pPr>
    </w:p>
    <w:p w:rsidR="00CC3B32" w:rsidRDefault="00CC3B32" w:rsidP="00F66F7F">
      <w:pPr>
        <w:rPr>
          <w:sz w:val="48"/>
          <w:szCs w:val="48"/>
        </w:rPr>
      </w:pPr>
    </w:p>
    <w:p w:rsidR="00CC3B32" w:rsidRDefault="00CC3B32" w:rsidP="00F66F7F">
      <w:pPr>
        <w:rPr>
          <w:sz w:val="48"/>
          <w:szCs w:val="48"/>
        </w:rPr>
      </w:pPr>
    </w:p>
    <w:p w:rsidR="00CC3B32" w:rsidRPr="00CC3B32" w:rsidRDefault="00CC3B32" w:rsidP="00F66F7F">
      <w:pPr>
        <w:rPr>
          <w:sz w:val="48"/>
          <w:szCs w:val="48"/>
        </w:rPr>
      </w:pPr>
    </w:p>
    <w:p w:rsidR="006F1AA4" w:rsidRDefault="000B2A28" w:rsidP="00CC3B32">
      <w:pPr>
        <w:pStyle w:val="Title1"/>
        <w:ind w:left="2160"/>
        <w:jc w:val="center"/>
        <w:rPr>
          <w:i/>
          <w:sz w:val="48"/>
          <w:szCs w:val="48"/>
        </w:rPr>
      </w:pPr>
      <w:r w:rsidRPr="006F1AA4">
        <w:rPr>
          <w:i/>
          <w:sz w:val="48"/>
          <w:szCs w:val="48"/>
        </w:rPr>
        <w:t>unit</w:t>
      </w:r>
      <w:r w:rsidR="00F66F7F" w:rsidRPr="006F1AA4">
        <w:rPr>
          <w:i/>
          <w:sz w:val="48"/>
          <w:szCs w:val="48"/>
        </w:rPr>
        <w:t xml:space="preserve"> 2: </w:t>
      </w:r>
    </w:p>
    <w:p w:rsidR="00F66F7F" w:rsidRPr="006F1AA4" w:rsidRDefault="00F66F7F" w:rsidP="00CC3B32">
      <w:pPr>
        <w:pStyle w:val="Title1"/>
        <w:ind w:left="2160"/>
        <w:jc w:val="center"/>
        <w:rPr>
          <w:i/>
          <w:sz w:val="48"/>
          <w:szCs w:val="48"/>
        </w:rPr>
      </w:pPr>
      <w:r w:rsidRPr="006F1AA4">
        <w:rPr>
          <w:i/>
          <w:sz w:val="48"/>
          <w:szCs w:val="48"/>
        </w:rPr>
        <w:t xml:space="preserve">INTEGRATION OF </w:t>
      </w:r>
      <w:r w:rsidR="006F1AA4">
        <w:rPr>
          <w:i/>
          <w:sz w:val="48"/>
          <w:szCs w:val="48"/>
        </w:rPr>
        <w:t xml:space="preserve">THE </w:t>
      </w:r>
      <w:r w:rsidRPr="006F1AA4">
        <w:rPr>
          <w:i/>
          <w:sz w:val="48"/>
          <w:szCs w:val="48"/>
        </w:rPr>
        <w:t>N</w:t>
      </w:r>
      <w:r w:rsidR="00E54104" w:rsidRPr="006F1AA4">
        <w:rPr>
          <w:i/>
          <w:sz w:val="48"/>
          <w:szCs w:val="48"/>
        </w:rPr>
        <w:t xml:space="preserve">ational </w:t>
      </w:r>
      <w:r w:rsidRPr="006F1AA4">
        <w:rPr>
          <w:i/>
          <w:sz w:val="48"/>
          <w:szCs w:val="48"/>
        </w:rPr>
        <w:t>I</w:t>
      </w:r>
      <w:r w:rsidR="00E54104" w:rsidRPr="006F1AA4">
        <w:rPr>
          <w:i/>
          <w:sz w:val="48"/>
          <w:szCs w:val="48"/>
        </w:rPr>
        <w:t xml:space="preserve">ncident </w:t>
      </w:r>
      <w:r w:rsidRPr="006F1AA4">
        <w:rPr>
          <w:i/>
          <w:sz w:val="48"/>
          <w:szCs w:val="48"/>
        </w:rPr>
        <w:t>M</w:t>
      </w:r>
      <w:r w:rsidR="00E54104" w:rsidRPr="006F1AA4">
        <w:rPr>
          <w:i/>
          <w:sz w:val="48"/>
          <w:szCs w:val="48"/>
        </w:rPr>
        <w:t xml:space="preserve">anagement </w:t>
      </w:r>
      <w:r w:rsidRPr="006F1AA4">
        <w:rPr>
          <w:i/>
          <w:sz w:val="48"/>
          <w:szCs w:val="48"/>
        </w:rPr>
        <w:t>S</w:t>
      </w:r>
      <w:r w:rsidR="00E54104" w:rsidRPr="006F1AA4">
        <w:rPr>
          <w:i/>
          <w:sz w:val="48"/>
          <w:szCs w:val="48"/>
        </w:rPr>
        <w:t>ystem</w:t>
      </w:r>
      <w:r w:rsidRPr="006F1AA4">
        <w:rPr>
          <w:i/>
          <w:sz w:val="48"/>
          <w:szCs w:val="48"/>
        </w:rPr>
        <w:t xml:space="preserve"> TO FIREGROUND MANAGEMENT</w:t>
      </w:r>
    </w:p>
    <w:p w:rsidR="00F66F7F" w:rsidRPr="006F1AA4" w:rsidRDefault="00F66F7F" w:rsidP="00CC3B32">
      <w:pPr>
        <w:ind w:left="2160"/>
        <w:rPr>
          <w:i/>
        </w:rPr>
      </w:pPr>
    </w:p>
    <w:p w:rsidR="00F66F7F" w:rsidRDefault="00F66F7F" w:rsidP="00CC3B32">
      <w:pPr>
        <w:ind w:left="2160"/>
      </w:pPr>
    </w:p>
    <w:p w:rsidR="00F66F7F" w:rsidRDefault="00F66F7F" w:rsidP="00CC3B32">
      <w:pPr>
        <w:ind w:left="2160"/>
      </w:pPr>
    </w:p>
    <w:p w:rsidR="00F66F7F" w:rsidRDefault="00F66F7F" w:rsidP="00CC3B32">
      <w:pPr>
        <w:ind w:left="2160"/>
      </w:pPr>
    </w:p>
    <w:p w:rsidR="00F66F7F" w:rsidRDefault="00F66F7F" w:rsidP="00CC3B32">
      <w:pPr>
        <w:ind w:left="2160"/>
      </w:pPr>
    </w:p>
    <w:p w:rsidR="00F66F7F" w:rsidRDefault="00F66F7F" w:rsidP="00CC3B32">
      <w:pPr>
        <w:ind w:left="2160"/>
      </w:pPr>
    </w:p>
    <w:p w:rsidR="00F66F7F" w:rsidRDefault="00F66F7F" w:rsidP="00CC3B32">
      <w:pPr>
        <w:ind w:left="2160"/>
      </w:pPr>
    </w:p>
    <w:p w:rsidR="00F66F7F" w:rsidRDefault="00F66F7F" w:rsidP="00CC3B32">
      <w:pPr>
        <w:ind w:left="2160"/>
      </w:pPr>
    </w:p>
    <w:p w:rsidR="00F66F7F" w:rsidRDefault="00F66F7F" w:rsidP="00CC3B32">
      <w:pPr>
        <w:ind w:left="2160"/>
      </w:pPr>
    </w:p>
    <w:p w:rsidR="00F66F7F" w:rsidRDefault="00F66F7F" w:rsidP="00CC3B32">
      <w:pPr>
        <w:ind w:left="2160"/>
      </w:pPr>
    </w:p>
    <w:p w:rsidR="00F66F7F" w:rsidRDefault="00F66F7F" w:rsidP="00CC3B32">
      <w:pPr>
        <w:ind w:left="2160"/>
      </w:pPr>
    </w:p>
    <w:p w:rsidR="00F66F7F" w:rsidRDefault="00F66F7F" w:rsidP="00CC3B32">
      <w:pPr>
        <w:ind w:left="2160"/>
      </w:pPr>
    </w:p>
    <w:p w:rsidR="00F66F7F" w:rsidRDefault="00F66F7F" w:rsidP="00CC3B32">
      <w:pPr>
        <w:ind w:left="2160"/>
      </w:pPr>
    </w:p>
    <w:p w:rsidR="00F66F7F" w:rsidRDefault="00F66F7F" w:rsidP="00CC3B32">
      <w:pPr>
        <w:ind w:left="2160"/>
      </w:pPr>
    </w:p>
    <w:p w:rsidR="00F66F7F" w:rsidRDefault="00F66F7F" w:rsidP="00CC3B32">
      <w:pPr>
        <w:ind w:left="2160"/>
      </w:pPr>
    </w:p>
    <w:p w:rsidR="00F66F7F" w:rsidRDefault="00F66F7F" w:rsidP="00CC3B32">
      <w:pPr>
        <w:ind w:left="2160"/>
      </w:pPr>
    </w:p>
    <w:p w:rsidR="00F66F7F" w:rsidRDefault="00F66F7F" w:rsidP="00CC3B32">
      <w:pPr>
        <w:ind w:left="2160"/>
        <w:rPr>
          <w:sz w:val="16"/>
          <w:szCs w:val="16"/>
        </w:rPr>
      </w:pPr>
    </w:p>
    <w:p w:rsidR="00E54104" w:rsidRDefault="00E54104" w:rsidP="00CC3B32">
      <w:pPr>
        <w:ind w:left="2160"/>
        <w:rPr>
          <w:sz w:val="16"/>
          <w:szCs w:val="16"/>
        </w:rPr>
      </w:pPr>
    </w:p>
    <w:p w:rsidR="00E54104" w:rsidRPr="00E54104" w:rsidRDefault="00E54104" w:rsidP="00CC3B32">
      <w:pPr>
        <w:ind w:left="2160"/>
        <w:rPr>
          <w:sz w:val="16"/>
          <w:szCs w:val="16"/>
        </w:rPr>
      </w:pPr>
    </w:p>
    <w:p w:rsidR="00F66F7F" w:rsidRDefault="00F66F7F" w:rsidP="00CC3B32">
      <w:pPr>
        <w:ind w:left="2160"/>
        <w:rPr>
          <w:i/>
          <w:iCs/>
          <w:sz w:val="16"/>
          <w:szCs w:val="16"/>
        </w:rPr>
      </w:pPr>
    </w:p>
    <w:p w:rsidR="002B3DA4" w:rsidRPr="00E54104" w:rsidRDefault="002B3DA4" w:rsidP="00CC3B32">
      <w:pPr>
        <w:ind w:left="2160"/>
        <w:rPr>
          <w:i/>
          <w:iCs/>
          <w:sz w:val="16"/>
          <w:szCs w:val="16"/>
        </w:rPr>
      </w:pPr>
    </w:p>
    <w:p w:rsidR="00F66F7F" w:rsidRPr="00CC3B32" w:rsidRDefault="00F66F7F" w:rsidP="00CC3B32">
      <w:pPr>
        <w:pStyle w:val="Subtitle1"/>
        <w:ind w:left="2160"/>
        <w:rPr>
          <w:i/>
        </w:rPr>
      </w:pPr>
      <w:r w:rsidRPr="00CC3B32">
        <w:rPr>
          <w:i/>
        </w:rPr>
        <w:t>objectives</w:t>
      </w:r>
    </w:p>
    <w:p w:rsidR="00CC3B32" w:rsidRPr="00DD54EC" w:rsidRDefault="00CC3B32" w:rsidP="00CC3B32">
      <w:pPr>
        <w:pStyle w:val="Subtitle1"/>
        <w:ind w:left="2160"/>
      </w:pPr>
    </w:p>
    <w:p w:rsidR="00AC7864" w:rsidRPr="00CC3B32" w:rsidRDefault="00AC7864" w:rsidP="00CC3B32">
      <w:pPr>
        <w:ind w:left="2160"/>
        <w:rPr>
          <w:i/>
          <w:iCs/>
          <w:sz w:val="20"/>
        </w:rPr>
      </w:pPr>
      <w:r w:rsidRPr="00CC3B32">
        <w:rPr>
          <w:i/>
          <w:iCs/>
          <w:sz w:val="20"/>
        </w:rPr>
        <w:t>The students will:</w:t>
      </w:r>
    </w:p>
    <w:p w:rsidR="00AC7864" w:rsidRPr="00CC3B32" w:rsidRDefault="00AC7864" w:rsidP="00CC3B32">
      <w:pPr>
        <w:ind w:left="2160"/>
        <w:rPr>
          <w:i/>
          <w:iCs/>
          <w:sz w:val="20"/>
        </w:rPr>
      </w:pPr>
    </w:p>
    <w:p w:rsidR="00CF4AF1" w:rsidRPr="00CC3B32" w:rsidRDefault="00E54104" w:rsidP="00CC3B32">
      <w:pPr>
        <w:ind w:left="2160"/>
        <w:rPr>
          <w:i/>
          <w:iCs/>
          <w:sz w:val="20"/>
        </w:rPr>
      </w:pPr>
      <w:r>
        <w:rPr>
          <w:i/>
          <w:iCs/>
          <w:sz w:val="20"/>
        </w:rPr>
        <w:t>1.</w:t>
      </w:r>
      <w:r>
        <w:rPr>
          <w:i/>
          <w:iCs/>
          <w:sz w:val="20"/>
        </w:rPr>
        <w:tab/>
      </w:r>
      <w:r w:rsidR="00CF4AF1" w:rsidRPr="00CC3B32">
        <w:rPr>
          <w:i/>
          <w:iCs/>
          <w:sz w:val="20"/>
        </w:rPr>
        <w:t>State the purpose of the National Incident Management System (NIMS)</w:t>
      </w:r>
      <w:r w:rsidR="00950467">
        <w:rPr>
          <w:i/>
          <w:iCs/>
          <w:sz w:val="20"/>
        </w:rPr>
        <w:t>.</w:t>
      </w:r>
    </w:p>
    <w:p w:rsidR="00CF4AF1" w:rsidRPr="00CC3B32" w:rsidRDefault="00CF4AF1" w:rsidP="00CC3B32">
      <w:pPr>
        <w:ind w:left="2160"/>
        <w:rPr>
          <w:i/>
          <w:iCs/>
          <w:sz w:val="20"/>
        </w:rPr>
      </w:pPr>
    </w:p>
    <w:p w:rsidR="00CF4AF1" w:rsidRDefault="00E54104" w:rsidP="00CC3B32">
      <w:pPr>
        <w:ind w:left="2160"/>
        <w:rPr>
          <w:i/>
          <w:iCs/>
          <w:sz w:val="20"/>
        </w:rPr>
      </w:pPr>
      <w:r>
        <w:rPr>
          <w:i/>
          <w:iCs/>
          <w:sz w:val="20"/>
        </w:rPr>
        <w:t>2.</w:t>
      </w:r>
      <w:r>
        <w:rPr>
          <w:i/>
          <w:iCs/>
          <w:sz w:val="20"/>
        </w:rPr>
        <w:tab/>
      </w:r>
      <w:r w:rsidR="00CF4AF1" w:rsidRPr="00CC3B32">
        <w:rPr>
          <w:i/>
          <w:iCs/>
          <w:sz w:val="20"/>
        </w:rPr>
        <w:t>Identify the elements of NIMS that provide the template for managing incident</w:t>
      </w:r>
      <w:r>
        <w:rPr>
          <w:i/>
          <w:iCs/>
          <w:sz w:val="20"/>
        </w:rPr>
        <w:t>s.</w:t>
      </w:r>
    </w:p>
    <w:p w:rsidR="00E54104" w:rsidRPr="00CC3B32" w:rsidRDefault="00E54104" w:rsidP="00CC3B32">
      <w:pPr>
        <w:ind w:left="2160"/>
        <w:rPr>
          <w:i/>
          <w:iCs/>
          <w:sz w:val="20"/>
        </w:rPr>
      </w:pPr>
    </w:p>
    <w:p w:rsidR="00AC7864" w:rsidRPr="006F1AA4" w:rsidRDefault="00E54104" w:rsidP="00CC3B32">
      <w:pPr>
        <w:ind w:left="2160"/>
        <w:rPr>
          <w:i/>
          <w:iCs/>
          <w:sz w:val="20"/>
        </w:rPr>
      </w:pPr>
      <w:r w:rsidRPr="006F1AA4">
        <w:rPr>
          <w:i/>
          <w:iCs/>
          <w:sz w:val="20"/>
        </w:rPr>
        <w:t>3.</w:t>
      </w:r>
      <w:r w:rsidRPr="006F1AA4">
        <w:rPr>
          <w:i/>
          <w:iCs/>
          <w:sz w:val="20"/>
        </w:rPr>
        <w:tab/>
      </w:r>
      <w:r w:rsidR="00AC7864" w:rsidRPr="006F1AA4">
        <w:rPr>
          <w:i/>
          <w:iCs/>
          <w:sz w:val="20"/>
        </w:rPr>
        <w:t>State the purpose of</w:t>
      </w:r>
      <w:r w:rsidR="006F1AA4" w:rsidRPr="006F1AA4">
        <w:rPr>
          <w:i/>
          <w:iCs/>
          <w:sz w:val="20"/>
        </w:rPr>
        <w:t xml:space="preserve"> </w:t>
      </w:r>
      <w:r w:rsidR="00AC7864" w:rsidRPr="006F1AA4">
        <w:rPr>
          <w:i/>
          <w:iCs/>
          <w:sz w:val="20"/>
        </w:rPr>
        <w:t xml:space="preserve">using </w:t>
      </w:r>
      <w:r w:rsidR="006F1AA4">
        <w:rPr>
          <w:i/>
          <w:iCs/>
          <w:sz w:val="20"/>
        </w:rPr>
        <w:t xml:space="preserve">the </w:t>
      </w:r>
      <w:r w:rsidR="00AC7864" w:rsidRPr="006F1AA4">
        <w:rPr>
          <w:i/>
          <w:iCs/>
          <w:sz w:val="20"/>
        </w:rPr>
        <w:t>I</w:t>
      </w:r>
      <w:r w:rsidR="00BE3412" w:rsidRPr="006F1AA4">
        <w:rPr>
          <w:i/>
          <w:iCs/>
          <w:sz w:val="20"/>
        </w:rPr>
        <w:t xml:space="preserve">ncident </w:t>
      </w:r>
      <w:r w:rsidR="00AC7864" w:rsidRPr="006F1AA4">
        <w:rPr>
          <w:i/>
          <w:iCs/>
          <w:sz w:val="20"/>
        </w:rPr>
        <w:t>C</w:t>
      </w:r>
      <w:r w:rsidR="00BE3412" w:rsidRPr="006F1AA4">
        <w:rPr>
          <w:i/>
          <w:iCs/>
          <w:sz w:val="20"/>
        </w:rPr>
        <w:t xml:space="preserve">ommand </w:t>
      </w:r>
      <w:r w:rsidR="00AC7864" w:rsidRPr="006F1AA4">
        <w:rPr>
          <w:i/>
          <w:iCs/>
          <w:sz w:val="20"/>
        </w:rPr>
        <w:t>S</w:t>
      </w:r>
      <w:r w:rsidR="00BE3412" w:rsidRPr="006F1AA4">
        <w:rPr>
          <w:i/>
          <w:iCs/>
          <w:sz w:val="20"/>
        </w:rPr>
        <w:t>ystem</w:t>
      </w:r>
      <w:r w:rsidR="00681C4A" w:rsidRPr="006F1AA4">
        <w:rPr>
          <w:i/>
          <w:iCs/>
          <w:sz w:val="20"/>
        </w:rPr>
        <w:t xml:space="preserve"> (ICS)</w:t>
      </w:r>
      <w:r w:rsidR="00AC7864" w:rsidRPr="006F1AA4">
        <w:rPr>
          <w:i/>
          <w:iCs/>
          <w:sz w:val="20"/>
        </w:rPr>
        <w:t xml:space="preserve"> effectively.</w:t>
      </w:r>
    </w:p>
    <w:p w:rsidR="00AC7864" w:rsidRPr="00CC3B32" w:rsidRDefault="00AC7864" w:rsidP="00CC3B32">
      <w:pPr>
        <w:ind w:left="2160"/>
        <w:rPr>
          <w:i/>
          <w:iCs/>
          <w:sz w:val="20"/>
        </w:rPr>
      </w:pPr>
    </w:p>
    <w:p w:rsidR="00AC7864" w:rsidRPr="00CC3B32" w:rsidRDefault="00E54104" w:rsidP="00CC3B32">
      <w:pPr>
        <w:ind w:left="2160"/>
        <w:rPr>
          <w:i/>
          <w:iCs/>
          <w:sz w:val="20"/>
        </w:rPr>
      </w:pPr>
      <w:r>
        <w:rPr>
          <w:i/>
          <w:iCs/>
          <w:sz w:val="20"/>
        </w:rPr>
        <w:t>4.</w:t>
      </w:r>
      <w:r>
        <w:rPr>
          <w:i/>
          <w:iCs/>
          <w:sz w:val="20"/>
        </w:rPr>
        <w:tab/>
        <w:t>Identify the ICS p</w:t>
      </w:r>
      <w:r w:rsidR="00AC7864" w:rsidRPr="00CC3B32">
        <w:rPr>
          <w:i/>
          <w:iCs/>
          <w:sz w:val="20"/>
        </w:rPr>
        <w:t>ositions and state their functions.</w:t>
      </w:r>
    </w:p>
    <w:p w:rsidR="00F66F7F" w:rsidRPr="00DD54EC" w:rsidRDefault="00F66F7F" w:rsidP="00F66F7F">
      <w:pPr>
        <w:rPr>
          <w:i/>
          <w:iCs/>
        </w:rPr>
        <w:sectPr w:rsidR="00F66F7F" w:rsidRPr="00DD54EC" w:rsidSect="00CC3B32">
          <w:headerReference w:type="even" r:id="rId9"/>
          <w:headerReference w:type="first" r:id="rId10"/>
          <w:footerReference w:type="first" r:id="rId11"/>
          <w:pgSz w:w="12240" w:h="15840" w:code="1"/>
          <w:pgMar w:top="1440" w:right="1080" w:bottom="1440" w:left="1800" w:header="720" w:footer="720" w:gutter="0"/>
          <w:cols w:space="720"/>
          <w:titlePg/>
        </w:sectPr>
      </w:pPr>
    </w:p>
    <w:p w:rsidR="00F66F7F" w:rsidRDefault="00F66F7F" w:rsidP="00892593">
      <w:pPr>
        <w:pStyle w:val="Subtitle1"/>
        <w:ind w:left="2160"/>
      </w:pPr>
      <w:r>
        <w:lastRenderedPageBreak/>
        <w:t>points for the instructor</w:t>
      </w:r>
    </w:p>
    <w:p w:rsidR="00F66F7F" w:rsidRPr="00837FA8" w:rsidRDefault="00F66F7F" w:rsidP="00892593">
      <w:pPr>
        <w:ind w:left="2160"/>
      </w:pPr>
    </w:p>
    <w:p w:rsidR="00F66F7F" w:rsidRPr="00892593" w:rsidRDefault="00F66F7F" w:rsidP="00892593">
      <w:pPr>
        <w:ind w:left="2160"/>
        <w:jc w:val="both"/>
        <w:rPr>
          <w:sz w:val="20"/>
        </w:rPr>
      </w:pPr>
      <w:r w:rsidRPr="00892593">
        <w:rPr>
          <w:sz w:val="20"/>
        </w:rPr>
        <w:t>The Incident Command System (ICS) provides an emergency management system that applies universally proven management principles to the incident scene.  It is a system that is becoming more and more accepted and is being adopted by a wide variety of response agencies throughout the country.  This course is designed to introduce the students to ICS and to demonstrate its value as a method of providing for firefighter safety</w:t>
      </w:r>
      <w:r w:rsidR="00E63F95" w:rsidRPr="00892593">
        <w:rPr>
          <w:sz w:val="20"/>
        </w:rPr>
        <w:t xml:space="preserve">, </w:t>
      </w:r>
      <w:r w:rsidRPr="00892593">
        <w:rPr>
          <w:sz w:val="20"/>
        </w:rPr>
        <w:t xml:space="preserve">coordination of available resources, and </w:t>
      </w:r>
      <w:r w:rsidR="00E63F95" w:rsidRPr="00892593">
        <w:rPr>
          <w:sz w:val="20"/>
        </w:rPr>
        <w:t>t</w:t>
      </w:r>
      <w:r w:rsidRPr="00892593">
        <w:rPr>
          <w:sz w:val="20"/>
        </w:rPr>
        <w:t>o maximi</w:t>
      </w:r>
      <w:r w:rsidR="004C715A" w:rsidRPr="00892593">
        <w:rPr>
          <w:sz w:val="20"/>
        </w:rPr>
        <w:t>z</w:t>
      </w:r>
      <w:r w:rsidR="00E63F95" w:rsidRPr="00892593">
        <w:rPr>
          <w:sz w:val="20"/>
        </w:rPr>
        <w:t>e</w:t>
      </w:r>
      <w:r w:rsidRPr="00892593">
        <w:rPr>
          <w:sz w:val="20"/>
        </w:rPr>
        <w:t xml:space="preserve"> the effectiveness of those responsible for controlling the incident.  The course is only an introduction and is not intended to offer the students a thorough knowledge and understanding of ICS.  </w:t>
      </w:r>
      <w:r w:rsidR="00E63F95" w:rsidRPr="00892593">
        <w:rPr>
          <w:sz w:val="20"/>
        </w:rPr>
        <w:t xml:space="preserve">The goal of this </w:t>
      </w:r>
      <w:r w:rsidR="006F1AA4">
        <w:rPr>
          <w:sz w:val="20"/>
        </w:rPr>
        <w:t>unit</w:t>
      </w:r>
      <w:r w:rsidR="00E63F95" w:rsidRPr="00892593">
        <w:rPr>
          <w:sz w:val="20"/>
        </w:rPr>
        <w:t xml:space="preserve"> is to </w:t>
      </w:r>
      <w:r w:rsidRPr="00892593">
        <w:rPr>
          <w:sz w:val="20"/>
        </w:rPr>
        <w:t>give those unfamiliar with the system the motivation to seek further training and to develop a better understanding of how ICS can make them and their departments more effective in managing an emergency.</w:t>
      </w:r>
    </w:p>
    <w:p w:rsidR="00F66F7F" w:rsidRDefault="00F66F7F" w:rsidP="00892593">
      <w:pPr>
        <w:ind w:left="2160"/>
      </w:pPr>
    </w:p>
    <w:p w:rsidR="00F66F7F" w:rsidRPr="00837FA8" w:rsidRDefault="00F66F7F" w:rsidP="00892593">
      <w:pPr>
        <w:ind w:left="2160"/>
      </w:pPr>
    </w:p>
    <w:p w:rsidR="00F66F7F" w:rsidRDefault="00F66F7F" w:rsidP="00892593">
      <w:pPr>
        <w:pStyle w:val="Subtitle1"/>
        <w:ind w:left="2160"/>
      </w:pPr>
      <w:r>
        <w:t>attitudes to foster</w:t>
      </w:r>
    </w:p>
    <w:p w:rsidR="00F66F7F" w:rsidRDefault="00F66F7F" w:rsidP="00892593">
      <w:pPr>
        <w:ind w:left="2160"/>
      </w:pPr>
    </w:p>
    <w:p w:rsidR="00F66F7F" w:rsidRPr="00892593" w:rsidRDefault="00F66F7F" w:rsidP="00892593">
      <w:pPr>
        <w:ind w:left="2160"/>
        <w:jc w:val="both"/>
        <w:rPr>
          <w:sz w:val="20"/>
        </w:rPr>
      </w:pPr>
      <w:r w:rsidRPr="00892593">
        <w:rPr>
          <w:sz w:val="20"/>
        </w:rPr>
        <w:t>Emphasis should be place</w:t>
      </w:r>
      <w:r w:rsidR="00950467">
        <w:rPr>
          <w:sz w:val="20"/>
        </w:rPr>
        <w:t>d on the need for an effective I</w:t>
      </w:r>
      <w:r w:rsidRPr="00892593">
        <w:rPr>
          <w:sz w:val="20"/>
        </w:rPr>
        <w:t xml:space="preserve">ncident </w:t>
      </w:r>
      <w:r w:rsidR="00950467">
        <w:rPr>
          <w:sz w:val="20"/>
        </w:rPr>
        <w:t>M</w:t>
      </w:r>
      <w:r w:rsidRPr="00892593">
        <w:rPr>
          <w:sz w:val="20"/>
        </w:rPr>
        <w:t xml:space="preserve">anagement </w:t>
      </w:r>
      <w:r w:rsidR="00950467">
        <w:rPr>
          <w:sz w:val="20"/>
        </w:rPr>
        <w:t>S</w:t>
      </w:r>
      <w:r w:rsidRPr="00892593">
        <w:rPr>
          <w:sz w:val="20"/>
        </w:rPr>
        <w:t>ystem</w:t>
      </w:r>
      <w:r w:rsidR="00950467">
        <w:rPr>
          <w:sz w:val="20"/>
        </w:rPr>
        <w:t xml:space="preserve"> (IMS)</w:t>
      </w:r>
      <w:r w:rsidRPr="00892593">
        <w:rPr>
          <w:sz w:val="20"/>
        </w:rPr>
        <w:t xml:space="preserve"> at all incidents, not only at major emergencies.</w:t>
      </w:r>
    </w:p>
    <w:p w:rsidR="00F66F7F" w:rsidRPr="00892593" w:rsidRDefault="00F66F7F" w:rsidP="00892593">
      <w:pPr>
        <w:ind w:left="2160"/>
        <w:jc w:val="both"/>
        <w:rPr>
          <w:sz w:val="20"/>
        </w:rPr>
      </w:pPr>
    </w:p>
    <w:p w:rsidR="00F66F7F" w:rsidRPr="00892593" w:rsidRDefault="00F66F7F" w:rsidP="00892593">
      <w:pPr>
        <w:ind w:left="2160"/>
        <w:jc w:val="both"/>
        <w:rPr>
          <w:sz w:val="20"/>
        </w:rPr>
      </w:pPr>
      <w:r w:rsidRPr="00892593">
        <w:rPr>
          <w:sz w:val="20"/>
        </w:rPr>
        <w:t>As a Company Officer (CO) with the real possibility of being the first to arrive at an incident, the CO</w:t>
      </w:r>
      <w:r w:rsidR="00047119">
        <w:rPr>
          <w:sz w:val="20"/>
        </w:rPr>
        <w:t>'</w:t>
      </w:r>
      <w:r w:rsidRPr="00892593">
        <w:rPr>
          <w:sz w:val="20"/>
        </w:rPr>
        <w:t>s initial decisions will have an impact throughout the entire incident.  It is vital that they be able to make good management decisions that have a favorable impact on the eventual outcome.</w:t>
      </w:r>
    </w:p>
    <w:p w:rsidR="00F66F7F" w:rsidRPr="00892593" w:rsidRDefault="00F66F7F" w:rsidP="00892593">
      <w:pPr>
        <w:ind w:left="2160"/>
        <w:jc w:val="both"/>
        <w:rPr>
          <w:sz w:val="20"/>
        </w:rPr>
      </w:pPr>
    </w:p>
    <w:p w:rsidR="00F66F7F" w:rsidRPr="00892593" w:rsidRDefault="00F66F7F" w:rsidP="00892593">
      <w:pPr>
        <w:ind w:left="2160"/>
        <w:jc w:val="both"/>
        <w:rPr>
          <w:sz w:val="20"/>
        </w:rPr>
      </w:pPr>
      <w:r w:rsidRPr="00892593">
        <w:rPr>
          <w:sz w:val="20"/>
        </w:rPr>
        <w:t>In addition to a possible role as the initial Incident Commander (IC), the CO may well be assigned a subordinate position within the ICS organization.  COs need to have a clear understanding of the system, the position they are assigned, and their role in the organization if they are to function effectively and help make the system work.</w:t>
      </w:r>
    </w:p>
    <w:p w:rsidR="00F66F7F" w:rsidRDefault="00F66F7F" w:rsidP="00892593">
      <w:pPr>
        <w:ind w:left="2160"/>
      </w:pPr>
    </w:p>
    <w:p w:rsidR="006F1AA4" w:rsidRDefault="006F1AA4" w:rsidP="00892593">
      <w:pPr>
        <w:ind w:left="2160"/>
      </w:pPr>
    </w:p>
    <w:p w:rsidR="00F66F7F" w:rsidRDefault="00F66F7F" w:rsidP="00892593">
      <w:pPr>
        <w:pStyle w:val="Subtitle1"/>
        <w:ind w:left="2160"/>
      </w:pPr>
      <w:r>
        <w:t>methodology</w:t>
      </w:r>
    </w:p>
    <w:p w:rsidR="00892593" w:rsidRPr="00837FA8" w:rsidRDefault="00892593" w:rsidP="00892593">
      <w:pPr>
        <w:pStyle w:val="Subtitle1"/>
        <w:ind w:left="2160"/>
      </w:pPr>
    </w:p>
    <w:p w:rsidR="00F66F7F" w:rsidRPr="00C17275" w:rsidRDefault="00C8364D" w:rsidP="00892593">
      <w:pPr>
        <w:ind w:left="2160"/>
        <w:rPr>
          <w:sz w:val="20"/>
        </w:rPr>
      </w:pPr>
      <w:r w:rsidRPr="00C17275">
        <w:rPr>
          <w:sz w:val="20"/>
        </w:rPr>
        <w:t>This unit uses lecture</w:t>
      </w:r>
      <w:r w:rsidR="00DE524F" w:rsidRPr="00C17275">
        <w:rPr>
          <w:sz w:val="20"/>
        </w:rPr>
        <w:t xml:space="preserve"> and</w:t>
      </w:r>
      <w:r w:rsidRPr="00C17275">
        <w:rPr>
          <w:sz w:val="20"/>
        </w:rPr>
        <w:t xml:space="preserve"> discussion.</w:t>
      </w:r>
    </w:p>
    <w:p w:rsidR="00C8364D" w:rsidRDefault="00C8364D" w:rsidP="00892593">
      <w:pPr>
        <w:ind w:left="2160"/>
      </w:pPr>
    </w:p>
    <w:p w:rsidR="00BE4496" w:rsidRPr="00892593" w:rsidRDefault="00BE4496" w:rsidP="00892593">
      <w:pPr>
        <w:tabs>
          <w:tab w:val="left" w:pos="3780"/>
          <w:tab w:val="left" w:pos="8640"/>
        </w:tabs>
        <w:ind w:left="2160"/>
        <w:jc w:val="center"/>
        <w:rPr>
          <w:rFonts w:ascii="Arial" w:hAnsi="Arial" w:cs="Arial"/>
          <w:b/>
        </w:rPr>
      </w:pPr>
      <w:r w:rsidRPr="00892593">
        <w:rPr>
          <w:rFonts w:ascii="Arial" w:hAnsi="Arial" w:cs="Arial"/>
          <w:b/>
        </w:rPr>
        <w:t xml:space="preserve">(Total Time: </w:t>
      </w:r>
      <w:r w:rsidR="00950467">
        <w:rPr>
          <w:rFonts w:ascii="Arial" w:hAnsi="Arial" w:cs="Arial"/>
          <w:b/>
        </w:rPr>
        <w:t xml:space="preserve"> </w:t>
      </w:r>
      <w:r w:rsidRPr="00892593">
        <w:rPr>
          <w:rFonts w:ascii="Arial" w:hAnsi="Arial" w:cs="Arial"/>
          <w:b/>
        </w:rPr>
        <w:t>1 hr.)</w:t>
      </w:r>
    </w:p>
    <w:p w:rsidR="00892593" w:rsidRPr="003440EA" w:rsidRDefault="00892593" w:rsidP="00892593">
      <w:pPr>
        <w:tabs>
          <w:tab w:val="left" w:pos="3780"/>
        </w:tabs>
        <w:ind w:left="2160"/>
        <w:jc w:val="center"/>
        <w:rPr>
          <w:rFonts w:ascii="Arial" w:hAnsi="Arial" w:cs="Arial"/>
          <w:b/>
          <w:szCs w:val="24"/>
        </w:rPr>
      </w:pPr>
    </w:p>
    <w:p w:rsidR="00F66F7F" w:rsidRPr="00C17275" w:rsidRDefault="00892593" w:rsidP="00892593">
      <w:pPr>
        <w:tabs>
          <w:tab w:val="right" w:pos="3060"/>
          <w:tab w:val="left" w:pos="3600"/>
          <w:tab w:val="left" w:pos="8640"/>
        </w:tabs>
        <w:ind w:left="2160"/>
        <w:rPr>
          <w:sz w:val="20"/>
        </w:rPr>
      </w:pPr>
      <w:bookmarkStart w:id="0" w:name="OLE_LINK1"/>
      <w:r w:rsidRPr="00C17275">
        <w:rPr>
          <w:sz w:val="20"/>
        </w:rPr>
        <w:tab/>
        <w:t>60</w:t>
      </w:r>
      <w:r w:rsidR="003440EA" w:rsidRPr="00C17275">
        <w:rPr>
          <w:sz w:val="20"/>
        </w:rPr>
        <w:t xml:space="preserve"> min.</w:t>
      </w:r>
      <w:r w:rsidR="003440EA" w:rsidRPr="00C17275">
        <w:rPr>
          <w:sz w:val="20"/>
        </w:rPr>
        <w:tab/>
      </w:r>
      <w:r w:rsidR="00F66F7F" w:rsidRPr="00C17275">
        <w:rPr>
          <w:sz w:val="20"/>
        </w:rPr>
        <w:t>Lecture</w:t>
      </w:r>
      <w:r w:rsidR="003440EA" w:rsidRPr="00C17275">
        <w:rPr>
          <w:sz w:val="20"/>
        </w:rPr>
        <w:t>/Discussion</w:t>
      </w:r>
    </w:p>
    <w:p w:rsidR="00F66F7F" w:rsidRDefault="00F66F7F" w:rsidP="006F1AA4">
      <w:pPr>
        <w:tabs>
          <w:tab w:val="left" w:pos="8640"/>
        </w:tabs>
        <w:ind w:left="3780"/>
        <w:rPr>
          <w:sz w:val="20"/>
        </w:rPr>
      </w:pPr>
      <w:r w:rsidRPr="00C17275">
        <w:rPr>
          <w:sz w:val="20"/>
        </w:rPr>
        <w:t>Objectives and Overview</w:t>
      </w:r>
      <w:r w:rsidR="00892593" w:rsidRPr="00C17275">
        <w:rPr>
          <w:sz w:val="20"/>
        </w:rPr>
        <w:tab/>
        <w:t>IG 2-</w:t>
      </w:r>
      <w:r w:rsidR="002B6D2D">
        <w:rPr>
          <w:sz w:val="20"/>
        </w:rPr>
        <w:t>3</w:t>
      </w:r>
    </w:p>
    <w:p w:rsidR="00D64998" w:rsidRPr="00C17275" w:rsidRDefault="006F1AA4" w:rsidP="006F1AA4">
      <w:pPr>
        <w:tabs>
          <w:tab w:val="left" w:pos="8640"/>
        </w:tabs>
        <w:ind w:left="3780"/>
        <w:rPr>
          <w:sz w:val="20"/>
        </w:rPr>
      </w:pPr>
      <w:r>
        <w:rPr>
          <w:sz w:val="20"/>
        </w:rPr>
        <w:t>National Incident Management System</w:t>
      </w:r>
      <w:r w:rsidR="00D64998">
        <w:rPr>
          <w:sz w:val="20"/>
        </w:rPr>
        <w:tab/>
        <w:t>IG 2-</w:t>
      </w:r>
      <w:r w:rsidR="002B6D2D">
        <w:rPr>
          <w:sz w:val="20"/>
        </w:rPr>
        <w:t>4</w:t>
      </w:r>
    </w:p>
    <w:p w:rsidR="00F66F7F" w:rsidRPr="00C17275" w:rsidRDefault="00F66F7F" w:rsidP="006F1AA4">
      <w:pPr>
        <w:tabs>
          <w:tab w:val="left" w:pos="8640"/>
        </w:tabs>
        <w:ind w:left="3780"/>
        <w:rPr>
          <w:sz w:val="20"/>
        </w:rPr>
      </w:pPr>
      <w:r w:rsidRPr="00C17275">
        <w:rPr>
          <w:sz w:val="20"/>
        </w:rPr>
        <w:t xml:space="preserve">Using </w:t>
      </w:r>
      <w:r w:rsidR="006F1AA4">
        <w:rPr>
          <w:sz w:val="20"/>
        </w:rPr>
        <w:t>the Incident Command System</w:t>
      </w:r>
      <w:r w:rsidRPr="00C17275">
        <w:rPr>
          <w:sz w:val="20"/>
        </w:rPr>
        <w:t xml:space="preserve"> Effectively</w:t>
      </w:r>
      <w:r w:rsidR="00C17275">
        <w:rPr>
          <w:sz w:val="20"/>
        </w:rPr>
        <w:tab/>
        <w:t>IG 2-</w:t>
      </w:r>
      <w:r w:rsidR="002B6D2D">
        <w:rPr>
          <w:sz w:val="20"/>
        </w:rPr>
        <w:t>7</w:t>
      </w:r>
    </w:p>
    <w:p w:rsidR="00F66F7F" w:rsidRPr="00C17275" w:rsidRDefault="00F66F7F" w:rsidP="006F1AA4">
      <w:pPr>
        <w:tabs>
          <w:tab w:val="left" w:pos="8640"/>
        </w:tabs>
        <w:ind w:left="3780"/>
        <w:rPr>
          <w:sz w:val="20"/>
        </w:rPr>
      </w:pPr>
      <w:r w:rsidRPr="00C17275">
        <w:rPr>
          <w:sz w:val="20"/>
        </w:rPr>
        <w:t xml:space="preserve">Overview of </w:t>
      </w:r>
      <w:r w:rsidR="006F1AA4">
        <w:rPr>
          <w:sz w:val="20"/>
        </w:rPr>
        <w:t>Incident Command System</w:t>
      </w:r>
      <w:r w:rsidRPr="00C17275">
        <w:rPr>
          <w:sz w:val="20"/>
        </w:rPr>
        <w:t xml:space="preserve"> Positions</w:t>
      </w:r>
      <w:r w:rsidR="00C17275">
        <w:rPr>
          <w:sz w:val="20"/>
        </w:rPr>
        <w:tab/>
        <w:t>IG 2-</w:t>
      </w:r>
      <w:r w:rsidR="002B6D2D">
        <w:rPr>
          <w:sz w:val="20"/>
        </w:rPr>
        <w:t>9</w:t>
      </w:r>
    </w:p>
    <w:p w:rsidR="00F66F7F" w:rsidRPr="00C17275" w:rsidRDefault="00F66F7F" w:rsidP="006F1AA4">
      <w:pPr>
        <w:tabs>
          <w:tab w:val="left" w:pos="8640"/>
        </w:tabs>
        <w:ind w:left="3780"/>
        <w:rPr>
          <w:sz w:val="20"/>
        </w:rPr>
      </w:pPr>
      <w:r w:rsidRPr="00C17275">
        <w:rPr>
          <w:sz w:val="20"/>
        </w:rPr>
        <w:t>Summary</w:t>
      </w:r>
      <w:r w:rsidR="00C17275">
        <w:rPr>
          <w:sz w:val="20"/>
        </w:rPr>
        <w:tab/>
        <w:t>IG 2-</w:t>
      </w:r>
      <w:r w:rsidR="002B6D2D">
        <w:rPr>
          <w:sz w:val="20"/>
        </w:rPr>
        <w:t>15</w:t>
      </w:r>
    </w:p>
    <w:bookmarkEnd w:id="0"/>
    <w:p w:rsidR="00F66F7F" w:rsidRDefault="00F66F7F" w:rsidP="00892593">
      <w:pPr>
        <w:ind w:left="2160"/>
      </w:pPr>
    </w:p>
    <w:p w:rsidR="00950467" w:rsidRPr="00837FA8" w:rsidRDefault="00950467" w:rsidP="00892593">
      <w:pPr>
        <w:ind w:left="2160"/>
      </w:pPr>
    </w:p>
    <w:p w:rsidR="00F66F7F" w:rsidRDefault="00F66F7F" w:rsidP="00C17275">
      <w:pPr>
        <w:pStyle w:val="Subtitle1"/>
        <w:ind w:left="2160"/>
      </w:pPr>
      <w:r>
        <w:t>audiovisual</w:t>
      </w:r>
    </w:p>
    <w:p w:rsidR="00F66F7F" w:rsidRDefault="00F66F7F" w:rsidP="00892593">
      <w:pPr>
        <w:ind w:left="2160"/>
      </w:pPr>
    </w:p>
    <w:p w:rsidR="00F66F7F" w:rsidRPr="00C17275" w:rsidRDefault="00F66F7F" w:rsidP="00892593">
      <w:pPr>
        <w:ind w:left="2160"/>
        <w:rPr>
          <w:sz w:val="20"/>
        </w:rPr>
      </w:pPr>
      <w:r w:rsidRPr="00C17275">
        <w:rPr>
          <w:sz w:val="20"/>
        </w:rPr>
        <w:t>Slides 2-1 to 2-2</w:t>
      </w:r>
      <w:r w:rsidR="0053100E">
        <w:rPr>
          <w:sz w:val="20"/>
        </w:rPr>
        <w:t>5</w:t>
      </w:r>
    </w:p>
    <w:p w:rsidR="00F66F7F" w:rsidRDefault="00F66F7F" w:rsidP="00892593">
      <w:pPr>
        <w:ind w:left="2160"/>
      </w:pPr>
    </w:p>
    <w:p w:rsidR="00BC3B46" w:rsidRDefault="00BC3B46" w:rsidP="00F66F7F">
      <w:pPr>
        <w:rPr>
          <w:lang w:val="fr-FR"/>
        </w:rPr>
        <w:sectPr w:rsidR="00BC3B46" w:rsidSect="00CC3B32">
          <w:headerReference w:type="even" r:id="rId12"/>
          <w:headerReference w:type="default" r:id="rId13"/>
          <w:footerReference w:type="even" r:id="rId14"/>
          <w:footerReference w:type="default" r:id="rId15"/>
          <w:headerReference w:type="first" r:id="rId16"/>
          <w:footerReference w:type="first" r:id="rId17"/>
          <w:pgSz w:w="12240" w:h="15840" w:code="1"/>
          <w:pgMar w:top="1440" w:right="1080" w:bottom="1440" w:left="1800" w:header="720" w:footer="720" w:gutter="0"/>
          <w:cols w:space="720"/>
          <w:noEndnote/>
        </w:sectPr>
      </w:pPr>
    </w:p>
    <w:tbl>
      <w:tblPr>
        <w:tblW w:w="9446" w:type="dxa"/>
        <w:tblLayout w:type="fixed"/>
        <w:tblLook w:val="0000" w:firstRow="0" w:lastRow="0" w:firstColumn="0" w:lastColumn="0" w:noHBand="0" w:noVBand="0"/>
      </w:tblPr>
      <w:tblGrid>
        <w:gridCol w:w="2592"/>
        <w:gridCol w:w="288"/>
        <w:gridCol w:w="6566"/>
      </w:tblGrid>
      <w:tr w:rsidR="00DE1AC4" w:rsidTr="00BC3B46">
        <w:tc>
          <w:tcPr>
            <w:tcW w:w="2592" w:type="dxa"/>
          </w:tcPr>
          <w:p w:rsidR="00DE1AC4" w:rsidRDefault="00DE1AC4" w:rsidP="00F66F7F">
            <w:pPr>
              <w:rPr>
                <w:lang w:val="fr-FR"/>
              </w:rPr>
            </w:pPr>
            <w:r>
              <w:rPr>
                <w:lang w:val="fr-FR"/>
              </w:rPr>
              <w:lastRenderedPageBreak/>
              <w:t>Slide 2-1</w:t>
            </w:r>
          </w:p>
        </w:tc>
        <w:tc>
          <w:tcPr>
            <w:tcW w:w="288" w:type="dxa"/>
          </w:tcPr>
          <w:p w:rsidR="00DE1AC4" w:rsidRDefault="00DE1AC4" w:rsidP="00F66F7F">
            <w:pPr>
              <w:rPr>
                <w:lang w:val="fr-FR"/>
              </w:rPr>
            </w:pPr>
          </w:p>
        </w:tc>
        <w:tc>
          <w:tcPr>
            <w:tcW w:w="6566" w:type="dxa"/>
          </w:tcPr>
          <w:p w:rsidR="00DE1AC4" w:rsidRDefault="00DE1AC4" w:rsidP="00F66F7F">
            <w:pPr>
              <w:rPr>
                <w:lang w:val="fr-FR"/>
              </w:rPr>
            </w:pPr>
          </w:p>
        </w:tc>
      </w:tr>
      <w:tr w:rsidR="00601259" w:rsidTr="00DE1AC4">
        <w:tc>
          <w:tcPr>
            <w:tcW w:w="2592" w:type="dxa"/>
            <w:vMerge w:val="restart"/>
            <w:shd w:val="clear" w:color="auto" w:fill="auto"/>
          </w:tcPr>
          <w:p w:rsidR="00601259" w:rsidRDefault="004E5F73" w:rsidP="004E5F73">
            <w:pPr>
              <w:ind w:right="-54"/>
              <w:rPr>
                <w:lang w:val="fr-FR"/>
              </w:rPr>
            </w:pPr>
            <w:r>
              <w:object w:dxaOrig="7202"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6pt;height:88.8pt" o:ole="" o:bordertopcolor="this" o:borderleftcolor="this" o:borderbottomcolor="this" o:borderrightcolor="this">
                  <v:imagedata r:id="rId18" o:title=""/>
                  <w10:bordertop type="single" width="4" shadow="t"/>
                  <w10:borderleft type="single" width="4" shadow="t"/>
                  <w10:borderbottom type="single" width="4" shadow="t"/>
                  <w10:borderright type="single" width="4" shadow="t"/>
                </v:shape>
                <o:OLEObject Type="Embed" ProgID="PowerPoint.Slide.12" ShapeID="_x0000_i1025" DrawAspect="Content" ObjectID="_1424680857" r:id="rId19"/>
              </w:object>
            </w:r>
          </w:p>
        </w:tc>
        <w:tc>
          <w:tcPr>
            <w:tcW w:w="288" w:type="dxa"/>
          </w:tcPr>
          <w:p w:rsidR="00601259" w:rsidRDefault="00601259" w:rsidP="00F66F7F">
            <w:pPr>
              <w:rPr>
                <w:lang w:val="fr-FR"/>
              </w:rPr>
            </w:pPr>
          </w:p>
        </w:tc>
        <w:tc>
          <w:tcPr>
            <w:tcW w:w="6566" w:type="dxa"/>
          </w:tcPr>
          <w:p w:rsidR="00601259" w:rsidRDefault="00601259" w:rsidP="00F66F7F">
            <w:pPr>
              <w:rPr>
                <w:lang w:val="fr-FR"/>
              </w:rPr>
            </w:pPr>
          </w:p>
        </w:tc>
      </w:tr>
      <w:tr w:rsidR="00601259" w:rsidTr="00DE1AC4">
        <w:tc>
          <w:tcPr>
            <w:tcW w:w="2592" w:type="dxa"/>
            <w:vMerge/>
            <w:shd w:val="clear" w:color="auto" w:fill="auto"/>
          </w:tcPr>
          <w:p w:rsidR="00601259" w:rsidRDefault="00601259" w:rsidP="00F66F7F">
            <w:pPr>
              <w:rPr>
                <w:lang w:val="fr-FR"/>
              </w:rPr>
            </w:pPr>
          </w:p>
        </w:tc>
        <w:tc>
          <w:tcPr>
            <w:tcW w:w="288" w:type="dxa"/>
          </w:tcPr>
          <w:p w:rsidR="00601259" w:rsidRDefault="00601259" w:rsidP="00F66F7F">
            <w:pPr>
              <w:rPr>
                <w:lang w:val="fr-FR"/>
              </w:rPr>
            </w:pPr>
          </w:p>
        </w:tc>
        <w:tc>
          <w:tcPr>
            <w:tcW w:w="6566" w:type="dxa"/>
          </w:tcPr>
          <w:p w:rsidR="00601259" w:rsidRDefault="00601259" w:rsidP="00F66F7F">
            <w:pPr>
              <w:rPr>
                <w:lang w:val="fr-FR"/>
              </w:rPr>
            </w:pPr>
          </w:p>
        </w:tc>
      </w:tr>
      <w:tr w:rsidR="00601259" w:rsidTr="00DE1AC4">
        <w:tc>
          <w:tcPr>
            <w:tcW w:w="2592" w:type="dxa"/>
            <w:vMerge/>
            <w:shd w:val="clear" w:color="auto" w:fill="auto"/>
          </w:tcPr>
          <w:p w:rsidR="00601259" w:rsidRDefault="00601259" w:rsidP="00F66F7F">
            <w:pPr>
              <w:rPr>
                <w:lang w:val="fr-FR"/>
              </w:rPr>
            </w:pPr>
          </w:p>
        </w:tc>
        <w:tc>
          <w:tcPr>
            <w:tcW w:w="288" w:type="dxa"/>
          </w:tcPr>
          <w:p w:rsidR="00601259" w:rsidRDefault="00601259" w:rsidP="00F66F7F">
            <w:pPr>
              <w:rPr>
                <w:lang w:val="fr-FR"/>
              </w:rPr>
            </w:pPr>
          </w:p>
        </w:tc>
        <w:tc>
          <w:tcPr>
            <w:tcW w:w="6566" w:type="dxa"/>
          </w:tcPr>
          <w:p w:rsidR="00601259" w:rsidRDefault="00601259" w:rsidP="00F66F7F">
            <w:pPr>
              <w:rPr>
                <w:lang w:val="fr-FR"/>
              </w:rPr>
            </w:pPr>
          </w:p>
        </w:tc>
      </w:tr>
      <w:tr w:rsidR="00601259" w:rsidTr="00DE1AC4">
        <w:tc>
          <w:tcPr>
            <w:tcW w:w="2592" w:type="dxa"/>
            <w:vMerge/>
            <w:shd w:val="clear" w:color="auto" w:fill="auto"/>
          </w:tcPr>
          <w:p w:rsidR="00601259" w:rsidRDefault="00601259" w:rsidP="00F66F7F">
            <w:pPr>
              <w:rPr>
                <w:lang w:val="fr-FR"/>
              </w:rPr>
            </w:pPr>
          </w:p>
        </w:tc>
        <w:tc>
          <w:tcPr>
            <w:tcW w:w="288" w:type="dxa"/>
          </w:tcPr>
          <w:p w:rsidR="00601259" w:rsidRDefault="00601259" w:rsidP="00F66F7F">
            <w:pPr>
              <w:rPr>
                <w:lang w:val="fr-FR"/>
              </w:rPr>
            </w:pPr>
          </w:p>
        </w:tc>
        <w:tc>
          <w:tcPr>
            <w:tcW w:w="6566" w:type="dxa"/>
          </w:tcPr>
          <w:p w:rsidR="00601259" w:rsidRDefault="00601259" w:rsidP="00F66F7F">
            <w:pPr>
              <w:rPr>
                <w:lang w:val="fr-FR"/>
              </w:rPr>
            </w:pPr>
          </w:p>
        </w:tc>
      </w:tr>
      <w:tr w:rsidR="00601259" w:rsidTr="00DE1AC4">
        <w:tc>
          <w:tcPr>
            <w:tcW w:w="2592" w:type="dxa"/>
            <w:vMerge/>
            <w:shd w:val="clear" w:color="auto" w:fill="auto"/>
          </w:tcPr>
          <w:p w:rsidR="00601259" w:rsidRDefault="00601259" w:rsidP="00F66F7F">
            <w:pPr>
              <w:rPr>
                <w:lang w:val="fr-FR"/>
              </w:rPr>
            </w:pPr>
          </w:p>
        </w:tc>
        <w:tc>
          <w:tcPr>
            <w:tcW w:w="288" w:type="dxa"/>
          </w:tcPr>
          <w:p w:rsidR="00601259" w:rsidRDefault="00601259" w:rsidP="00F66F7F">
            <w:pPr>
              <w:rPr>
                <w:lang w:val="fr-FR"/>
              </w:rPr>
            </w:pPr>
          </w:p>
        </w:tc>
        <w:tc>
          <w:tcPr>
            <w:tcW w:w="6566" w:type="dxa"/>
          </w:tcPr>
          <w:p w:rsidR="00601259" w:rsidRDefault="00601259" w:rsidP="00F66F7F">
            <w:pPr>
              <w:rPr>
                <w:lang w:val="fr-FR"/>
              </w:rPr>
            </w:pPr>
          </w:p>
        </w:tc>
      </w:tr>
      <w:tr w:rsidR="00601259" w:rsidTr="00DE1AC4">
        <w:tc>
          <w:tcPr>
            <w:tcW w:w="2592" w:type="dxa"/>
            <w:vMerge/>
            <w:shd w:val="clear" w:color="auto" w:fill="auto"/>
          </w:tcPr>
          <w:p w:rsidR="00601259" w:rsidRDefault="00601259" w:rsidP="00F66F7F">
            <w:pPr>
              <w:rPr>
                <w:lang w:val="fr-FR"/>
              </w:rPr>
            </w:pPr>
          </w:p>
        </w:tc>
        <w:tc>
          <w:tcPr>
            <w:tcW w:w="288" w:type="dxa"/>
          </w:tcPr>
          <w:p w:rsidR="00601259" w:rsidRDefault="00601259" w:rsidP="00F66F7F">
            <w:pPr>
              <w:rPr>
                <w:lang w:val="fr-FR"/>
              </w:rPr>
            </w:pPr>
          </w:p>
        </w:tc>
        <w:tc>
          <w:tcPr>
            <w:tcW w:w="6566" w:type="dxa"/>
          </w:tcPr>
          <w:p w:rsidR="00601259" w:rsidRDefault="00601259" w:rsidP="00F66F7F">
            <w:pPr>
              <w:rPr>
                <w:lang w:val="fr-FR"/>
              </w:rPr>
            </w:pPr>
          </w:p>
        </w:tc>
      </w:tr>
      <w:tr w:rsidR="00601259" w:rsidTr="00DE1AC4">
        <w:tc>
          <w:tcPr>
            <w:tcW w:w="2592" w:type="dxa"/>
            <w:vMerge/>
            <w:shd w:val="clear" w:color="auto" w:fill="auto"/>
          </w:tcPr>
          <w:p w:rsidR="00601259" w:rsidRDefault="00601259" w:rsidP="00F66F7F">
            <w:pPr>
              <w:rPr>
                <w:lang w:val="fr-FR"/>
              </w:rPr>
            </w:pPr>
          </w:p>
        </w:tc>
        <w:tc>
          <w:tcPr>
            <w:tcW w:w="288" w:type="dxa"/>
          </w:tcPr>
          <w:p w:rsidR="00601259" w:rsidRPr="00B13967" w:rsidRDefault="00601259" w:rsidP="00F66F7F">
            <w:pPr>
              <w:rPr>
                <w:sz w:val="18"/>
                <w:szCs w:val="18"/>
                <w:lang w:val="fr-FR"/>
              </w:rPr>
            </w:pPr>
          </w:p>
        </w:tc>
        <w:tc>
          <w:tcPr>
            <w:tcW w:w="6566" w:type="dxa"/>
          </w:tcPr>
          <w:p w:rsidR="00601259" w:rsidRPr="00B13967" w:rsidRDefault="00601259" w:rsidP="00F66F7F">
            <w:pPr>
              <w:rPr>
                <w:sz w:val="18"/>
                <w:szCs w:val="18"/>
                <w:lang w:val="fr-FR"/>
              </w:rPr>
            </w:pPr>
          </w:p>
        </w:tc>
      </w:tr>
      <w:tr w:rsidR="00601259" w:rsidTr="00DE1AC4">
        <w:tc>
          <w:tcPr>
            <w:tcW w:w="2592" w:type="dxa"/>
            <w:vMerge/>
            <w:shd w:val="clear" w:color="auto" w:fill="auto"/>
          </w:tcPr>
          <w:p w:rsidR="00601259" w:rsidRDefault="00601259" w:rsidP="00F66F7F">
            <w:pPr>
              <w:rPr>
                <w:lang w:val="fr-FR"/>
              </w:rPr>
            </w:pPr>
          </w:p>
        </w:tc>
        <w:tc>
          <w:tcPr>
            <w:tcW w:w="288" w:type="dxa"/>
          </w:tcPr>
          <w:p w:rsidR="00601259" w:rsidRDefault="00601259" w:rsidP="00F66F7F">
            <w:pPr>
              <w:rPr>
                <w:lang w:val="fr-FR"/>
              </w:rPr>
            </w:pPr>
          </w:p>
        </w:tc>
        <w:tc>
          <w:tcPr>
            <w:tcW w:w="6566" w:type="dxa"/>
          </w:tcPr>
          <w:p w:rsidR="00601259" w:rsidRDefault="00601259" w:rsidP="00F66F7F">
            <w:pPr>
              <w:rPr>
                <w:lang w:val="fr-FR"/>
              </w:rPr>
            </w:pPr>
          </w:p>
        </w:tc>
      </w:tr>
      <w:tr w:rsidR="00DE1AC4" w:rsidTr="00DE1AC4">
        <w:tc>
          <w:tcPr>
            <w:tcW w:w="2592" w:type="dxa"/>
            <w:shd w:val="clear" w:color="auto" w:fill="auto"/>
          </w:tcPr>
          <w:p w:rsidR="00DE1AC4" w:rsidRDefault="00601259" w:rsidP="00F66F7F">
            <w:pPr>
              <w:rPr>
                <w:lang w:val="fr-FR"/>
              </w:rPr>
            </w:pPr>
            <w:r>
              <w:rPr>
                <w:lang w:val="fr-FR"/>
              </w:rPr>
              <w:t>60 min.</w:t>
            </w:r>
          </w:p>
        </w:tc>
        <w:tc>
          <w:tcPr>
            <w:tcW w:w="288" w:type="dxa"/>
          </w:tcPr>
          <w:p w:rsidR="00DE1AC4" w:rsidRDefault="00DE1AC4" w:rsidP="00F66F7F">
            <w:pPr>
              <w:rPr>
                <w:lang w:val="fr-FR"/>
              </w:rPr>
            </w:pPr>
          </w:p>
        </w:tc>
        <w:tc>
          <w:tcPr>
            <w:tcW w:w="6566" w:type="dxa"/>
          </w:tcPr>
          <w:p w:rsidR="00DE1AC4" w:rsidRDefault="00DE1AC4" w:rsidP="00F66F7F">
            <w:pPr>
              <w:rPr>
                <w:lang w:val="fr-FR"/>
              </w:rPr>
            </w:pPr>
          </w:p>
        </w:tc>
      </w:tr>
      <w:tr w:rsidR="00F66F7F" w:rsidTr="00BC3B46">
        <w:tc>
          <w:tcPr>
            <w:tcW w:w="2592" w:type="dxa"/>
          </w:tcPr>
          <w:p w:rsidR="00F66F7F" w:rsidRDefault="00F66F7F" w:rsidP="00F66F7F">
            <w:pPr>
              <w:rPr>
                <w:lang w:val="fr-FR"/>
              </w:rPr>
            </w:pPr>
            <w:r>
              <w:rPr>
                <w:lang w:val="fr-FR"/>
              </w:rPr>
              <w:t>Lecture/Discussion</w:t>
            </w:r>
          </w:p>
        </w:tc>
        <w:tc>
          <w:tcPr>
            <w:tcW w:w="288" w:type="dxa"/>
          </w:tcPr>
          <w:p w:rsidR="00F66F7F" w:rsidRDefault="00F66F7F" w:rsidP="00F66F7F">
            <w:pPr>
              <w:rPr>
                <w:lang w:val="fr-FR"/>
              </w:rPr>
            </w:pPr>
          </w:p>
        </w:tc>
        <w:tc>
          <w:tcPr>
            <w:tcW w:w="6566" w:type="dxa"/>
          </w:tcPr>
          <w:p w:rsidR="00F66F7F" w:rsidRDefault="00F66F7F" w:rsidP="00F66F7F">
            <w:pPr>
              <w:rPr>
                <w:lang w:val="fr-FR"/>
              </w:rPr>
            </w:pPr>
          </w:p>
        </w:tc>
      </w:tr>
      <w:tr w:rsidR="00601259" w:rsidTr="00601259">
        <w:tc>
          <w:tcPr>
            <w:tcW w:w="2592" w:type="dxa"/>
            <w:shd w:val="clear" w:color="auto" w:fill="auto"/>
          </w:tcPr>
          <w:p w:rsidR="00601259" w:rsidRDefault="00601259" w:rsidP="00F66F7F">
            <w:pPr>
              <w:rPr>
                <w:lang w:val="fr-FR"/>
              </w:rPr>
            </w:pPr>
          </w:p>
        </w:tc>
        <w:tc>
          <w:tcPr>
            <w:tcW w:w="288" w:type="dxa"/>
          </w:tcPr>
          <w:p w:rsidR="00601259" w:rsidRDefault="00601259" w:rsidP="00F66F7F">
            <w:pPr>
              <w:rPr>
                <w:lang w:val="fr-FR"/>
              </w:rPr>
            </w:pPr>
          </w:p>
        </w:tc>
        <w:tc>
          <w:tcPr>
            <w:tcW w:w="6566" w:type="dxa"/>
          </w:tcPr>
          <w:p w:rsidR="00601259" w:rsidRPr="009164D9" w:rsidRDefault="00601259" w:rsidP="00D64998">
            <w:pPr>
              <w:pStyle w:val="Title1"/>
            </w:pPr>
            <w:r>
              <w:t>I.</w:t>
            </w:r>
            <w:r>
              <w:tab/>
              <w:t xml:space="preserve">objectives and overview (5 </w:t>
            </w:r>
            <w:r>
              <w:rPr>
                <w:caps w:val="0"/>
              </w:rPr>
              <w:t>min</w:t>
            </w:r>
            <w:r>
              <w:t>.)</w:t>
            </w:r>
          </w:p>
        </w:tc>
      </w:tr>
      <w:tr w:rsidR="00601259" w:rsidTr="00601259">
        <w:tc>
          <w:tcPr>
            <w:tcW w:w="2592" w:type="dxa"/>
            <w:shd w:val="clear" w:color="auto" w:fill="auto"/>
          </w:tcPr>
          <w:p w:rsidR="00601259" w:rsidRDefault="004D6246" w:rsidP="00F66F7F">
            <w:pPr>
              <w:rPr>
                <w:lang w:val="fr-FR"/>
              </w:rPr>
            </w:pPr>
            <w:r>
              <w:rPr>
                <w:lang w:val="fr-FR"/>
              </w:rPr>
              <w:t>Slide 2-2</w:t>
            </w:r>
          </w:p>
        </w:tc>
        <w:tc>
          <w:tcPr>
            <w:tcW w:w="288" w:type="dxa"/>
          </w:tcPr>
          <w:p w:rsidR="00601259" w:rsidRDefault="00601259" w:rsidP="00F66F7F">
            <w:pPr>
              <w:rPr>
                <w:lang w:val="fr-FR"/>
              </w:rPr>
            </w:pPr>
          </w:p>
        </w:tc>
        <w:tc>
          <w:tcPr>
            <w:tcW w:w="6566" w:type="dxa"/>
          </w:tcPr>
          <w:p w:rsidR="00601259" w:rsidRDefault="00601259" w:rsidP="00F66F7F">
            <w:pPr>
              <w:rPr>
                <w:lang w:val="fr-FR"/>
              </w:rPr>
            </w:pPr>
          </w:p>
        </w:tc>
      </w:tr>
      <w:tr w:rsidR="00702CE4" w:rsidTr="00601259">
        <w:tc>
          <w:tcPr>
            <w:tcW w:w="2592" w:type="dxa"/>
            <w:vMerge w:val="restart"/>
            <w:shd w:val="clear" w:color="auto" w:fill="auto"/>
          </w:tcPr>
          <w:p w:rsidR="00702CE4" w:rsidRPr="00601259" w:rsidRDefault="004E5F73" w:rsidP="004E5F73">
            <w:pPr>
              <w:ind w:right="-54"/>
              <w:rPr>
                <w:szCs w:val="24"/>
                <w:lang w:val="fr-FR"/>
              </w:rPr>
            </w:pPr>
            <w:r>
              <w:object w:dxaOrig="7202" w:dyaOrig="5399">
                <v:shape id="_x0000_i1026" type="#_x0000_t75" style="width:117.6pt;height:88.8pt" o:ole="" o:bordertopcolor="this" o:borderleftcolor="this" o:borderbottomcolor="this" o:borderrightcolor="this">
                  <v:imagedata r:id="rId20" o:title=""/>
                  <w10:bordertop type="single" width="4" shadow="t"/>
                  <w10:borderleft type="single" width="4" shadow="t"/>
                  <w10:borderbottom type="single" width="4" shadow="t"/>
                  <w10:borderright type="single" width="4" shadow="t"/>
                </v:shape>
                <o:OLEObject Type="Embed" ProgID="PowerPoint.Slide.12" ShapeID="_x0000_i1026" DrawAspect="Content" ObjectID="_1424680858" r:id="rId21"/>
              </w:object>
            </w:r>
          </w:p>
        </w:tc>
        <w:tc>
          <w:tcPr>
            <w:tcW w:w="288" w:type="dxa"/>
          </w:tcPr>
          <w:p w:rsidR="00702CE4" w:rsidRDefault="00702CE4" w:rsidP="00F66F7F">
            <w:pPr>
              <w:rPr>
                <w:lang w:val="fr-FR"/>
              </w:rPr>
            </w:pPr>
          </w:p>
        </w:tc>
        <w:tc>
          <w:tcPr>
            <w:tcW w:w="6566" w:type="dxa"/>
          </w:tcPr>
          <w:p w:rsidR="00702CE4" w:rsidRDefault="00702CE4" w:rsidP="00601259">
            <w:pPr>
              <w:ind w:left="720"/>
            </w:pPr>
            <w:r>
              <w:t>A.</w:t>
            </w:r>
            <w:r>
              <w:tab/>
              <w:t>Objectives.</w:t>
            </w:r>
          </w:p>
        </w:tc>
      </w:tr>
      <w:tr w:rsidR="00702CE4" w:rsidTr="00601259">
        <w:tc>
          <w:tcPr>
            <w:tcW w:w="2592" w:type="dxa"/>
            <w:vMerge/>
            <w:shd w:val="clear" w:color="auto" w:fill="auto"/>
          </w:tcPr>
          <w:p w:rsidR="00702CE4" w:rsidRPr="00601259" w:rsidRDefault="00702CE4" w:rsidP="00F66F7F">
            <w:pPr>
              <w:rPr>
                <w:szCs w:val="24"/>
                <w:lang w:val="fr-FR"/>
              </w:rPr>
            </w:pPr>
          </w:p>
        </w:tc>
        <w:tc>
          <w:tcPr>
            <w:tcW w:w="288" w:type="dxa"/>
          </w:tcPr>
          <w:p w:rsidR="00702CE4" w:rsidRDefault="00702CE4" w:rsidP="00F66F7F">
            <w:pPr>
              <w:rPr>
                <w:lang w:val="fr-FR"/>
              </w:rPr>
            </w:pPr>
          </w:p>
        </w:tc>
        <w:tc>
          <w:tcPr>
            <w:tcW w:w="6566" w:type="dxa"/>
          </w:tcPr>
          <w:p w:rsidR="00702CE4" w:rsidRDefault="00702CE4" w:rsidP="00601259">
            <w:pPr>
              <w:pStyle w:val="Heading2"/>
              <w:numPr>
                <w:ilvl w:val="0"/>
                <w:numId w:val="0"/>
              </w:numPr>
            </w:pPr>
          </w:p>
        </w:tc>
      </w:tr>
      <w:tr w:rsidR="00702CE4" w:rsidTr="00601259">
        <w:tc>
          <w:tcPr>
            <w:tcW w:w="2592" w:type="dxa"/>
            <w:vMerge/>
            <w:shd w:val="clear" w:color="auto" w:fill="auto"/>
          </w:tcPr>
          <w:p w:rsidR="00702CE4" w:rsidRPr="00601259" w:rsidRDefault="00702CE4" w:rsidP="00F66F7F">
            <w:pPr>
              <w:rPr>
                <w:szCs w:val="24"/>
                <w:lang w:val="fr-FR"/>
              </w:rPr>
            </w:pPr>
          </w:p>
        </w:tc>
        <w:tc>
          <w:tcPr>
            <w:tcW w:w="288" w:type="dxa"/>
          </w:tcPr>
          <w:p w:rsidR="00702CE4" w:rsidRDefault="00702CE4" w:rsidP="00F66F7F">
            <w:pPr>
              <w:rPr>
                <w:lang w:val="fr-FR"/>
              </w:rPr>
            </w:pPr>
          </w:p>
        </w:tc>
        <w:tc>
          <w:tcPr>
            <w:tcW w:w="6566" w:type="dxa"/>
          </w:tcPr>
          <w:p w:rsidR="00702CE4" w:rsidRDefault="00702CE4" w:rsidP="00601259">
            <w:pPr>
              <w:ind w:left="1440"/>
            </w:pPr>
            <w:r>
              <w:t>The students will:</w:t>
            </w:r>
          </w:p>
        </w:tc>
      </w:tr>
      <w:tr w:rsidR="00702CE4" w:rsidTr="00601259">
        <w:tc>
          <w:tcPr>
            <w:tcW w:w="2592" w:type="dxa"/>
            <w:vMerge/>
            <w:shd w:val="clear" w:color="auto" w:fill="auto"/>
          </w:tcPr>
          <w:p w:rsidR="00702CE4" w:rsidRPr="00601259" w:rsidRDefault="00702CE4" w:rsidP="00F66F7F">
            <w:pPr>
              <w:rPr>
                <w:szCs w:val="24"/>
                <w:lang w:val="fr-FR"/>
              </w:rPr>
            </w:pPr>
          </w:p>
        </w:tc>
        <w:tc>
          <w:tcPr>
            <w:tcW w:w="288" w:type="dxa"/>
          </w:tcPr>
          <w:p w:rsidR="00702CE4" w:rsidRDefault="00702CE4" w:rsidP="00F66F7F">
            <w:pPr>
              <w:rPr>
                <w:lang w:val="fr-FR"/>
              </w:rPr>
            </w:pPr>
          </w:p>
        </w:tc>
        <w:tc>
          <w:tcPr>
            <w:tcW w:w="6566" w:type="dxa"/>
          </w:tcPr>
          <w:p w:rsidR="00702CE4" w:rsidRDefault="00702CE4" w:rsidP="00601259">
            <w:pPr>
              <w:pStyle w:val="Heading2"/>
              <w:numPr>
                <w:ilvl w:val="0"/>
                <w:numId w:val="0"/>
              </w:numPr>
            </w:pPr>
          </w:p>
        </w:tc>
      </w:tr>
      <w:tr w:rsidR="00702CE4" w:rsidTr="00601259">
        <w:tc>
          <w:tcPr>
            <w:tcW w:w="2592" w:type="dxa"/>
            <w:vMerge/>
            <w:shd w:val="clear" w:color="auto" w:fill="auto"/>
          </w:tcPr>
          <w:p w:rsidR="00702CE4" w:rsidRPr="00601259" w:rsidRDefault="00702CE4" w:rsidP="00F66F7F">
            <w:pPr>
              <w:rPr>
                <w:szCs w:val="24"/>
                <w:lang w:val="fr-FR"/>
              </w:rPr>
            </w:pPr>
          </w:p>
        </w:tc>
        <w:tc>
          <w:tcPr>
            <w:tcW w:w="288" w:type="dxa"/>
          </w:tcPr>
          <w:p w:rsidR="00702CE4" w:rsidRDefault="00702CE4" w:rsidP="00F66F7F">
            <w:pPr>
              <w:rPr>
                <w:lang w:val="fr-FR"/>
              </w:rPr>
            </w:pPr>
          </w:p>
        </w:tc>
        <w:tc>
          <w:tcPr>
            <w:tcW w:w="6566" w:type="dxa"/>
          </w:tcPr>
          <w:p w:rsidR="00702CE4" w:rsidRDefault="00702CE4" w:rsidP="008129C0">
            <w:pPr>
              <w:ind w:left="2160" w:hanging="720"/>
            </w:pPr>
            <w:r>
              <w:t>1.</w:t>
            </w:r>
            <w:r>
              <w:tab/>
              <w:t>State the purpose of the National Incident Management System (NIMS)</w:t>
            </w:r>
            <w:r w:rsidR="006F1AA4">
              <w:t>.</w:t>
            </w:r>
          </w:p>
        </w:tc>
      </w:tr>
      <w:tr w:rsidR="00702CE4" w:rsidTr="00601259">
        <w:tc>
          <w:tcPr>
            <w:tcW w:w="2592" w:type="dxa"/>
            <w:vMerge/>
            <w:shd w:val="clear" w:color="auto" w:fill="auto"/>
          </w:tcPr>
          <w:p w:rsidR="00702CE4" w:rsidRPr="00601259" w:rsidRDefault="00702CE4" w:rsidP="00F66F7F">
            <w:pPr>
              <w:rPr>
                <w:szCs w:val="24"/>
                <w:lang w:val="fr-FR"/>
              </w:rPr>
            </w:pPr>
          </w:p>
        </w:tc>
        <w:tc>
          <w:tcPr>
            <w:tcW w:w="288" w:type="dxa"/>
          </w:tcPr>
          <w:p w:rsidR="00702CE4" w:rsidRDefault="00702CE4" w:rsidP="00F66F7F">
            <w:pPr>
              <w:rPr>
                <w:lang w:val="fr-FR"/>
              </w:rPr>
            </w:pPr>
          </w:p>
        </w:tc>
        <w:tc>
          <w:tcPr>
            <w:tcW w:w="6566" w:type="dxa"/>
          </w:tcPr>
          <w:p w:rsidR="00702CE4" w:rsidRDefault="00702CE4" w:rsidP="00601259">
            <w:pPr>
              <w:pStyle w:val="Heading2"/>
              <w:numPr>
                <w:ilvl w:val="0"/>
                <w:numId w:val="0"/>
              </w:numPr>
            </w:pPr>
          </w:p>
        </w:tc>
      </w:tr>
      <w:tr w:rsidR="00702CE4" w:rsidTr="00601259">
        <w:tc>
          <w:tcPr>
            <w:tcW w:w="2592" w:type="dxa"/>
            <w:vMerge/>
            <w:shd w:val="clear" w:color="auto" w:fill="auto"/>
          </w:tcPr>
          <w:p w:rsidR="00702CE4" w:rsidRPr="00601259" w:rsidRDefault="00702CE4" w:rsidP="00F66F7F">
            <w:pPr>
              <w:rPr>
                <w:szCs w:val="24"/>
                <w:lang w:val="fr-FR"/>
              </w:rPr>
            </w:pPr>
          </w:p>
        </w:tc>
        <w:tc>
          <w:tcPr>
            <w:tcW w:w="288" w:type="dxa"/>
          </w:tcPr>
          <w:p w:rsidR="00702CE4" w:rsidRDefault="00702CE4" w:rsidP="00F66F7F">
            <w:pPr>
              <w:rPr>
                <w:lang w:val="fr-FR"/>
              </w:rPr>
            </w:pPr>
          </w:p>
        </w:tc>
        <w:tc>
          <w:tcPr>
            <w:tcW w:w="6566" w:type="dxa"/>
          </w:tcPr>
          <w:p w:rsidR="00702CE4" w:rsidRDefault="00702CE4" w:rsidP="008129C0">
            <w:pPr>
              <w:ind w:left="2160" w:hanging="720"/>
            </w:pPr>
            <w:r>
              <w:t>2.</w:t>
            </w:r>
            <w:r>
              <w:tab/>
              <w:t>Identify the elements of NIMS that provide the template for managing incidents.</w:t>
            </w:r>
          </w:p>
        </w:tc>
      </w:tr>
      <w:tr w:rsidR="00601259" w:rsidTr="00601259">
        <w:tc>
          <w:tcPr>
            <w:tcW w:w="2592" w:type="dxa"/>
            <w:shd w:val="clear" w:color="auto" w:fill="auto"/>
          </w:tcPr>
          <w:p w:rsidR="00601259" w:rsidRPr="00601259" w:rsidRDefault="00601259" w:rsidP="00F66F7F">
            <w:pPr>
              <w:rPr>
                <w:szCs w:val="24"/>
                <w:lang w:val="fr-FR"/>
              </w:rPr>
            </w:pPr>
          </w:p>
        </w:tc>
        <w:tc>
          <w:tcPr>
            <w:tcW w:w="288" w:type="dxa"/>
          </w:tcPr>
          <w:p w:rsidR="00601259" w:rsidRDefault="00601259" w:rsidP="00F66F7F">
            <w:pPr>
              <w:rPr>
                <w:lang w:val="fr-FR"/>
              </w:rPr>
            </w:pPr>
          </w:p>
        </w:tc>
        <w:tc>
          <w:tcPr>
            <w:tcW w:w="6566" w:type="dxa"/>
          </w:tcPr>
          <w:p w:rsidR="00601259" w:rsidRDefault="00601259" w:rsidP="00601259">
            <w:pPr>
              <w:pStyle w:val="Heading2"/>
              <w:numPr>
                <w:ilvl w:val="0"/>
                <w:numId w:val="0"/>
              </w:numPr>
            </w:pPr>
          </w:p>
        </w:tc>
      </w:tr>
      <w:tr w:rsidR="00601259" w:rsidTr="00601259">
        <w:tc>
          <w:tcPr>
            <w:tcW w:w="2592" w:type="dxa"/>
            <w:shd w:val="clear" w:color="auto" w:fill="auto"/>
          </w:tcPr>
          <w:p w:rsidR="00601259" w:rsidRPr="00601259" w:rsidRDefault="00601259" w:rsidP="00F66F7F">
            <w:pPr>
              <w:rPr>
                <w:szCs w:val="24"/>
                <w:lang w:val="fr-FR"/>
              </w:rPr>
            </w:pPr>
          </w:p>
        </w:tc>
        <w:tc>
          <w:tcPr>
            <w:tcW w:w="288" w:type="dxa"/>
          </w:tcPr>
          <w:p w:rsidR="00601259" w:rsidRDefault="00601259" w:rsidP="00F66F7F">
            <w:pPr>
              <w:rPr>
                <w:lang w:val="fr-FR"/>
              </w:rPr>
            </w:pPr>
          </w:p>
        </w:tc>
        <w:tc>
          <w:tcPr>
            <w:tcW w:w="6566" w:type="dxa"/>
          </w:tcPr>
          <w:p w:rsidR="00601259" w:rsidRDefault="00AF12D9" w:rsidP="00AF12D9">
            <w:pPr>
              <w:ind w:left="2160" w:hanging="720"/>
            </w:pPr>
            <w:r>
              <w:t>3.</w:t>
            </w:r>
            <w:r>
              <w:tab/>
              <w:t xml:space="preserve">State the purpose of using </w:t>
            </w:r>
            <w:r w:rsidR="006F1AA4">
              <w:t>the Incident Command System (</w:t>
            </w:r>
            <w:r>
              <w:t>ICS</w:t>
            </w:r>
            <w:r w:rsidR="006F1AA4">
              <w:t>)</w:t>
            </w:r>
            <w:r>
              <w:t xml:space="preserve"> effectively.</w:t>
            </w:r>
          </w:p>
        </w:tc>
      </w:tr>
      <w:tr w:rsidR="00601259" w:rsidTr="00601259">
        <w:tc>
          <w:tcPr>
            <w:tcW w:w="2592" w:type="dxa"/>
            <w:shd w:val="clear" w:color="auto" w:fill="auto"/>
          </w:tcPr>
          <w:p w:rsidR="00601259" w:rsidRPr="00601259" w:rsidRDefault="00601259" w:rsidP="00F66F7F">
            <w:pPr>
              <w:rPr>
                <w:szCs w:val="24"/>
                <w:lang w:val="fr-FR"/>
              </w:rPr>
            </w:pPr>
          </w:p>
        </w:tc>
        <w:tc>
          <w:tcPr>
            <w:tcW w:w="288" w:type="dxa"/>
          </w:tcPr>
          <w:p w:rsidR="00601259" w:rsidRDefault="00601259" w:rsidP="00F66F7F">
            <w:pPr>
              <w:rPr>
                <w:lang w:val="fr-FR"/>
              </w:rPr>
            </w:pPr>
          </w:p>
        </w:tc>
        <w:tc>
          <w:tcPr>
            <w:tcW w:w="6566" w:type="dxa"/>
          </w:tcPr>
          <w:p w:rsidR="00601259" w:rsidRPr="00AF12D9" w:rsidRDefault="00601259" w:rsidP="00601259">
            <w:pPr>
              <w:pStyle w:val="Heading2"/>
              <w:numPr>
                <w:ilvl w:val="0"/>
                <w:numId w:val="0"/>
              </w:numPr>
              <w:rPr>
                <w:lang w:val="fr-FR"/>
              </w:rPr>
            </w:pPr>
          </w:p>
        </w:tc>
      </w:tr>
      <w:tr w:rsidR="00AF12D9" w:rsidTr="00601259">
        <w:tc>
          <w:tcPr>
            <w:tcW w:w="2592" w:type="dxa"/>
            <w:shd w:val="clear" w:color="auto" w:fill="auto"/>
          </w:tcPr>
          <w:p w:rsidR="00AF12D9" w:rsidRPr="00601259" w:rsidRDefault="00AF12D9" w:rsidP="00F66F7F">
            <w:pPr>
              <w:rPr>
                <w:szCs w:val="24"/>
                <w:lang w:val="fr-FR"/>
              </w:rPr>
            </w:pPr>
          </w:p>
        </w:tc>
        <w:tc>
          <w:tcPr>
            <w:tcW w:w="288" w:type="dxa"/>
          </w:tcPr>
          <w:p w:rsidR="00AF12D9" w:rsidRDefault="00AF12D9" w:rsidP="00F66F7F">
            <w:pPr>
              <w:rPr>
                <w:lang w:val="fr-FR"/>
              </w:rPr>
            </w:pPr>
          </w:p>
        </w:tc>
        <w:tc>
          <w:tcPr>
            <w:tcW w:w="6566" w:type="dxa"/>
          </w:tcPr>
          <w:p w:rsidR="00AF12D9" w:rsidRPr="00AF12D9" w:rsidRDefault="00AF12D9" w:rsidP="00AF12D9">
            <w:pPr>
              <w:ind w:left="2160" w:hanging="720"/>
              <w:rPr>
                <w:lang w:val="fr-FR"/>
              </w:rPr>
            </w:pPr>
            <w:r>
              <w:rPr>
                <w:lang w:val="fr-FR"/>
              </w:rPr>
              <w:t>4.</w:t>
            </w:r>
            <w:r>
              <w:rPr>
                <w:lang w:val="fr-FR"/>
              </w:rPr>
              <w:tab/>
              <w:t>Identify the ICS position</w:t>
            </w:r>
            <w:r w:rsidR="006F1AA4">
              <w:rPr>
                <w:lang w:val="fr-FR"/>
              </w:rPr>
              <w:t>s</w:t>
            </w:r>
            <w:r>
              <w:rPr>
                <w:lang w:val="fr-FR"/>
              </w:rPr>
              <w:t xml:space="preserve"> and state their functions.</w:t>
            </w:r>
          </w:p>
        </w:tc>
      </w:tr>
      <w:tr w:rsidR="00AF12D9" w:rsidTr="00601259">
        <w:tc>
          <w:tcPr>
            <w:tcW w:w="2592" w:type="dxa"/>
            <w:shd w:val="clear" w:color="auto" w:fill="auto"/>
          </w:tcPr>
          <w:p w:rsidR="00AF12D9" w:rsidRPr="00601259" w:rsidRDefault="00AF12D9" w:rsidP="00F66F7F">
            <w:pPr>
              <w:rPr>
                <w:szCs w:val="24"/>
                <w:lang w:val="fr-FR"/>
              </w:rPr>
            </w:pPr>
          </w:p>
        </w:tc>
        <w:tc>
          <w:tcPr>
            <w:tcW w:w="288" w:type="dxa"/>
          </w:tcPr>
          <w:p w:rsidR="00AF12D9" w:rsidRDefault="00AF12D9" w:rsidP="00F66F7F">
            <w:pPr>
              <w:rPr>
                <w:lang w:val="fr-FR"/>
              </w:rPr>
            </w:pPr>
          </w:p>
        </w:tc>
        <w:tc>
          <w:tcPr>
            <w:tcW w:w="6566" w:type="dxa"/>
          </w:tcPr>
          <w:p w:rsidR="00AF12D9" w:rsidRPr="00AF12D9" w:rsidRDefault="00AF12D9" w:rsidP="00601259">
            <w:pPr>
              <w:pStyle w:val="Heading2"/>
              <w:numPr>
                <w:ilvl w:val="0"/>
                <w:numId w:val="0"/>
              </w:numPr>
              <w:rPr>
                <w:lang w:val="fr-FR"/>
              </w:rPr>
            </w:pPr>
          </w:p>
        </w:tc>
      </w:tr>
      <w:tr w:rsidR="00601259" w:rsidTr="00601259">
        <w:tc>
          <w:tcPr>
            <w:tcW w:w="2592" w:type="dxa"/>
            <w:shd w:val="clear" w:color="auto" w:fill="auto"/>
          </w:tcPr>
          <w:p w:rsidR="00601259" w:rsidRPr="00601259" w:rsidRDefault="00601259" w:rsidP="00F66F7F">
            <w:pPr>
              <w:rPr>
                <w:szCs w:val="24"/>
                <w:lang w:val="fr-FR"/>
              </w:rPr>
            </w:pPr>
          </w:p>
        </w:tc>
        <w:tc>
          <w:tcPr>
            <w:tcW w:w="288" w:type="dxa"/>
          </w:tcPr>
          <w:p w:rsidR="00601259" w:rsidRDefault="00601259" w:rsidP="00F66F7F">
            <w:pPr>
              <w:rPr>
                <w:lang w:val="fr-FR"/>
              </w:rPr>
            </w:pPr>
          </w:p>
        </w:tc>
        <w:tc>
          <w:tcPr>
            <w:tcW w:w="6566" w:type="dxa"/>
          </w:tcPr>
          <w:p w:rsidR="00601259" w:rsidRPr="009164D9" w:rsidRDefault="00037334" w:rsidP="00037334">
            <w:pPr>
              <w:ind w:left="1440" w:hanging="720"/>
            </w:pPr>
            <w:r>
              <w:t>B.</w:t>
            </w:r>
            <w:r>
              <w:tab/>
            </w:r>
            <w:r w:rsidR="00601259">
              <w:t>Define the five ICS functions, Command Staff positions, and Staging.</w:t>
            </w:r>
          </w:p>
        </w:tc>
      </w:tr>
      <w:tr w:rsidR="00601259" w:rsidTr="00601259">
        <w:tc>
          <w:tcPr>
            <w:tcW w:w="2592" w:type="dxa"/>
            <w:shd w:val="clear" w:color="auto" w:fill="auto"/>
          </w:tcPr>
          <w:p w:rsidR="00601259" w:rsidRDefault="00601259" w:rsidP="00F66F7F">
            <w:pPr>
              <w:rPr>
                <w:lang w:val="fr-FR"/>
              </w:rPr>
            </w:pPr>
          </w:p>
        </w:tc>
        <w:tc>
          <w:tcPr>
            <w:tcW w:w="288" w:type="dxa"/>
          </w:tcPr>
          <w:p w:rsidR="00601259" w:rsidRDefault="00601259" w:rsidP="00F66F7F">
            <w:pPr>
              <w:rPr>
                <w:lang w:val="fr-FR"/>
              </w:rPr>
            </w:pPr>
          </w:p>
        </w:tc>
        <w:tc>
          <w:tcPr>
            <w:tcW w:w="6566" w:type="dxa"/>
          </w:tcPr>
          <w:p w:rsidR="00601259" w:rsidRDefault="00601259" w:rsidP="00F66F7F">
            <w:pPr>
              <w:rPr>
                <w:b/>
              </w:rPr>
            </w:pPr>
          </w:p>
        </w:tc>
      </w:tr>
      <w:tr w:rsidR="00601259" w:rsidRPr="00F7345A" w:rsidTr="00601259">
        <w:tc>
          <w:tcPr>
            <w:tcW w:w="2592" w:type="dxa"/>
            <w:shd w:val="clear" w:color="auto" w:fill="auto"/>
          </w:tcPr>
          <w:p w:rsidR="00601259" w:rsidRDefault="00601259" w:rsidP="00F66F7F">
            <w:pPr>
              <w:rPr>
                <w:lang w:val="fr-FR"/>
              </w:rPr>
            </w:pPr>
          </w:p>
        </w:tc>
        <w:tc>
          <w:tcPr>
            <w:tcW w:w="288" w:type="dxa"/>
          </w:tcPr>
          <w:p w:rsidR="00601259" w:rsidRDefault="00601259" w:rsidP="00F66F7F">
            <w:pPr>
              <w:rPr>
                <w:lang w:val="fr-FR"/>
              </w:rPr>
            </w:pPr>
          </w:p>
        </w:tc>
        <w:tc>
          <w:tcPr>
            <w:tcW w:w="6566" w:type="dxa"/>
          </w:tcPr>
          <w:p w:rsidR="00601259" w:rsidRPr="009164D9" w:rsidRDefault="00037334" w:rsidP="00037334">
            <w:pPr>
              <w:ind w:left="1440"/>
            </w:pPr>
            <w:r>
              <w:t>1.</w:t>
            </w:r>
            <w:r>
              <w:tab/>
            </w:r>
            <w:r w:rsidR="00601259">
              <w:t>Preparedness</w:t>
            </w:r>
            <w:r>
              <w:t>.</w:t>
            </w:r>
          </w:p>
        </w:tc>
      </w:tr>
      <w:tr w:rsidR="00601259" w:rsidTr="00601259">
        <w:tc>
          <w:tcPr>
            <w:tcW w:w="2592" w:type="dxa"/>
            <w:shd w:val="clear" w:color="auto" w:fill="auto"/>
          </w:tcPr>
          <w:p w:rsidR="00601259" w:rsidRDefault="00601259" w:rsidP="00F66F7F">
            <w:pPr>
              <w:rPr>
                <w:lang w:val="fr-FR"/>
              </w:rPr>
            </w:pPr>
          </w:p>
        </w:tc>
        <w:tc>
          <w:tcPr>
            <w:tcW w:w="288" w:type="dxa"/>
          </w:tcPr>
          <w:p w:rsidR="00601259" w:rsidRDefault="00601259" w:rsidP="00F66F7F">
            <w:pPr>
              <w:rPr>
                <w:lang w:val="fr-FR"/>
              </w:rPr>
            </w:pPr>
          </w:p>
        </w:tc>
        <w:tc>
          <w:tcPr>
            <w:tcW w:w="6566" w:type="dxa"/>
          </w:tcPr>
          <w:p w:rsidR="00601259" w:rsidRDefault="00601259" w:rsidP="00F66F7F">
            <w:pPr>
              <w:ind w:left="1440"/>
            </w:pPr>
          </w:p>
        </w:tc>
      </w:tr>
      <w:tr w:rsidR="00601259" w:rsidTr="00601259">
        <w:tc>
          <w:tcPr>
            <w:tcW w:w="2592" w:type="dxa"/>
            <w:shd w:val="clear" w:color="auto" w:fill="auto"/>
          </w:tcPr>
          <w:p w:rsidR="00601259" w:rsidRPr="00601259" w:rsidRDefault="00601259" w:rsidP="00F66F7F">
            <w:pPr>
              <w:rPr>
                <w:szCs w:val="24"/>
                <w:lang w:val="fr-FR"/>
              </w:rPr>
            </w:pPr>
          </w:p>
        </w:tc>
        <w:tc>
          <w:tcPr>
            <w:tcW w:w="288" w:type="dxa"/>
          </w:tcPr>
          <w:p w:rsidR="00601259" w:rsidRDefault="00601259" w:rsidP="00F66F7F">
            <w:pPr>
              <w:rPr>
                <w:lang w:val="fr-FR"/>
              </w:rPr>
            </w:pPr>
          </w:p>
        </w:tc>
        <w:tc>
          <w:tcPr>
            <w:tcW w:w="6566" w:type="dxa"/>
          </w:tcPr>
          <w:p w:rsidR="00601259" w:rsidRDefault="00037334" w:rsidP="00037334">
            <w:pPr>
              <w:ind w:left="2160" w:hanging="720"/>
            </w:pPr>
            <w:r>
              <w:t>2.</w:t>
            </w:r>
            <w:r>
              <w:tab/>
            </w:r>
            <w:r w:rsidR="00601259">
              <w:t xml:space="preserve">Communications and </w:t>
            </w:r>
            <w:r w:rsidR="006F1AA4">
              <w:t>i</w:t>
            </w:r>
            <w:r w:rsidR="00601259">
              <w:t xml:space="preserve">nformation </w:t>
            </w:r>
            <w:r w:rsidR="006F1AA4">
              <w:t>m</w:t>
            </w:r>
            <w:r w:rsidR="00601259">
              <w:t>anagement</w:t>
            </w:r>
            <w:r>
              <w:t>.</w:t>
            </w:r>
          </w:p>
        </w:tc>
      </w:tr>
      <w:tr w:rsidR="00601259" w:rsidTr="00601259">
        <w:tc>
          <w:tcPr>
            <w:tcW w:w="2592" w:type="dxa"/>
            <w:shd w:val="clear" w:color="auto" w:fill="auto"/>
          </w:tcPr>
          <w:p w:rsidR="00601259" w:rsidRDefault="00601259" w:rsidP="00F66F7F">
            <w:pPr>
              <w:rPr>
                <w:lang w:val="fr-FR"/>
              </w:rPr>
            </w:pPr>
          </w:p>
        </w:tc>
        <w:tc>
          <w:tcPr>
            <w:tcW w:w="288" w:type="dxa"/>
          </w:tcPr>
          <w:p w:rsidR="00601259" w:rsidRDefault="00601259" w:rsidP="00F66F7F">
            <w:pPr>
              <w:rPr>
                <w:lang w:val="fr-FR"/>
              </w:rPr>
            </w:pPr>
          </w:p>
        </w:tc>
        <w:tc>
          <w:tcPr>
            <w:tcW w:w="6566" w:type="dxa"/>
          </w:tcPr>
          <w:p w:rsidR="00601259" w:rsidRDefault="00601259" w:rsidP="00F66F7F">
            <w:pPr>
              <w:ind w:left="720"/>
            </w:pPr>
          </w:p>
        </w:tc>
      </w:tr>
      <w:tr w:rsidR="00601259" w:rsidTr="00601259">
        <w:tc>
          <w:tcPr>
            <w:tcW w:w="2592" w:type="dxa"/>
            <w:shd w:val="clear" w:color="auto" w:fill="auto"/>
          </w:tcPr>
          <w:p w:rsidR="00601259" w:rsidRDefault="00601259" w:rsidP="00F66F7F">
            <w:pPr>
              <w:rPr>
                <w:lang w:val="fr-FR"/>
              </w:rPr>
            </w:pPr>
          </w:p>
        </w:tc>
        <w:tc>
          <w:tcPr>
            <w:tcW w:w="288" w:type="dxa"/>
          </w:tcPr>
          <w:p w:rsidR="00601259" w:rsidRDefault="00601259" w:rsidP="00F66F7F">
            <w:pPr>
              <w:rPr>
                <w:lang w:val="fr-FR"/>
              </w:rPr>
            </w:pPr>
          </w:p>
        </w:tc>
        <w:tc>
          <w:tcPr>
            <w:tcW w:w="6566" w:type="dxa"/>
          </w:tcPr>
          <w:p w:rsidR="00601259" w:rsidRDefault="00037334" w:rsidP="00037334">
            <w:pPr>
              <w:ind w:left="1440"/>
            </w:pPr>
            <w:r>
              <w:t>3.</w:t>
            </w:r>
            <w:r>
              <w:tab/>
            </w:r>
            <w:r w:rsidR="00601259">
              <w:t xml:space="preserve">Resource </w:t>
            </w:r>
            <w:r w:rsidR="006F1AA4">
              <w:t>m</w:t>
            </w:r>
            <w:r w:rsidR="00601259">
              <w:t>anagement</w:t>
            </w:r>
            <w:r>
              <w:t>.</w:t>
            </w:r>
          </w:p>
        </w:tc>
      </w:tr>
      <w:tr w:rsidR="00601259" w:rsidTr="00601259">
        <w:tc>
          <w:tcPr>
            <w:tcW w:w="2592" w:type="dxa"/>
            <w:shd w:val="clear" w:color="auto" w:fill="auto"/>
          </w:tcPr>
          <w:p w:rsidR="00601259" w:rsidRDefault="00601259" w:rsidP="00F66F7F">
            <w:pPr>
              <w:rPr>
                <w:lang w:val="fr-FR"/>
              </w:rPr>
            </w:pPr>
          </w:p>
        </w:tc>
        <w:tc>
          <w:tcPr>
            <w:tcW w:w="288" w:type="dxa"/>
          </w:tcPr>
          <w:p w:rsidR="00601259" w:rsidRDefault="00601259" w:rsidP="00F66F7F">
            <w:pPr>
              <w:rPr>
                <w:lang w:val="fr-FR"/>
              </w:rPr>
            </w:pPr>
          </w:p>
        </w:tc>
        <w:tc>
          <w:tcPr>
            <w:tcW w:w="6566" w:type="dxa"/>
          </w:tcPr>
          <w:p w:rsidR="00601259" w:rsidRDefault="00601259" w:rsidP="00F66F7F">
            <w:pPr>
              <w:ind w:left="1440"/>
            </w:pPr>
          </w:p>
        </w:tc>
      </w:tr>
      <w:tr w:rsidR="00601259" w:rsidRPr="00F7345A" w:rsidTr="00601259">
        <w:tc>
          <w:tcPr>
            <w:tcW w:w="2592" w:type="dxa"/>
            <w:shd w:val="clear" w:color="auto" w:fill="auto"/>
          </w:tcPr>
          <w:p w:rsidR="00601259" w:rsidRDefault="00601259" w:rsidP="00F66F7F">
            <w:pPr>
              <w:rPr>
                <w:lang w:val="fr-FR"/>
              </w:rPr>
            </w:pPr>
          </w:p>
        </w:tc>
        <w:tc>
          <w:tcPr>
            <w:tcW w:w="288" w:type="dxa"/>
          </w:tcPr>
          <w:p w:rsidR="00601259" w:rsidRDefault="00601259" w:rsidP="00F66F7F">
            <w:pPr>
              <w:rPr>
                <w:lang w:val="fr-FR"/>
              </w:rPr>
            </w:pPr>
          </w:p>
        </w:tc>
        <w:tc>
          <w:tcPr>
            <w:tcW w:w="6566" w:type="dxa"/>
          </w:tcPr>
          <w:p w:rsidR="00601259" w:rsidRDefault="00037334" w:rsidP="00037334">
            <w:pPr>
              <w:ind w:left="1440"/>
            </w:pPr>
            <w:r>
              <w:t>4.</w:t>
            </w:r>
            <w:r>
              <w:tab/>
            </w:r>
            <w:r w:rsidR="00601259">
              <w:t xml:space="preserve">Command and </w:t>
            </w:r>
            <w:r w:rsidR="006F1AA4">
              <w:t>m</w:t>
            </w:r>
            <w:r w:rsidR="00601259">
              <w:t>anagement</w:t>
            </w:r>
            <w:r>
              <w:t>.</w:t>
            </w:r>
          </w:p>
        </w:tc>
      </w:tr>
      <w:tr w:rsidR="00601259" w:rsidRPr="00F7345A" w:rsidTr="00601259">
        <w:tc>
          <w:tcPr>
            <w:tcW w:w="2592" w:type="dxa"/>
            <w:shd w:val="clear" w:color="auto" w:fill="auto"/>
          </w:tcPr>
          <w:p w:rsidR="00601259" w:rsidRPr="00F7345A" w:rsidRDefault="00601259" w:rsidP="00F66F7F"/>
        </w:tc>
        <w:tc>
          <w:tcPr>
            <w:tcW w:w="288" w:type="dxa"/>
          </w:tcPr>
          <w:p w:rsidR="00601259" w:rsidRPr="00F7345A" w:rsidRDefault="00601259" w:rsidP="00F66F7F"/>
        </w:tc>
        <w:tc>
          <w:tcPr>
            <w:tcW w:w="6566" w:type="dxa"/>
          </w:tcPr>
          <w:p w:rsidR="00601259" w:rsidRDefault="00601259" w:rsidP="00037334"/>
        </w:tc>
      </w:tr>
      <w:tr w:rsidR="00601259" w:rsidRPr="00F7345A" w:rsidTr="00601259">
        <w:tc>
          <w:tcPr>
            <w:tcW w:w="2592" w:type="dxa"/>
            <w:shd w:val="clear" w:color="auto" w:fill="auto"/>
          </w:tcPr>
          <w:p w:rsidR="00601259" w:rsidRPr="00F7345A" w:rsidRDefault="00601259" w:rsidP="00F66F7F"/>
        </w:tc>
        <w:tc>
          <w:tcPr>
            <w:tcW w:w="288" w:type="dxa"/>
          </w:tcPr>
          <w:p w:rsidR="00601259" w:rsidRPr="00F7345A" w:rsidRDefault="00601259" w:rsidP="00F66F7F"/>
        </w:tc>
        <w:tc>
          <w:tcPr>
            <w:tcW w:w="6566" w:type="dxa"/>
          </w:tcPr>
          <w:p w:rsidR="00601259" w:rsidRDefault="00037334" w:rsidP="00037334">
            <w:pPr>
              <w:ind w:left="1440"/>
            </w:pPr>
            <w:r>
              <w:t>5.</w:t>
            </w:r>
            <w:r>
              <w:tab/>
            </w:r>
            <w:r w:rsidR="00601259">
              <w:t xml:space="preserve">Ongoing </w:t>
            </w:r>
            <w:r w:rsidR="006F1AA4">
              <w:t>m</w:t>
            </w:r>
            <w:r w:rsidR="00601259">
              <w:t xml:space="preserve">anagement and </w:t>
            </w:r>
            <w:r w:rsidR="006F1AA4">
              <w:t>m</w:t>
            </w:r>
            <w:r w:rsidR="00601259" w:rsidRPr="00402A00">
              <w:t>aintenance</w:t>
            </w:r>
            <w:r>
              <w:t>.</w:t>
            </w:r>
          </w:p>
        </w:tc>
      </w:tr>
      <w:tr w:rsidR="00601259" w:rsidRPr="00F7345A" w:rsidTr="00601259">
        <w:tc>
          <w:tcPr>
            <w:tcW w:w="2592" w:type="dxa"/>
            <w:shd w:val="clear" w:color="auto" w:fill="auto"/>
          </w:tcPr>
          <w:p w:rsidR="00601259" w:rsidRPr="00F7345A" w:rsidRDefault="00601259" w:rsidP="00F66F7F"/>
        </w:tc>
        <w:tc>
          <w:tcPr>
            <w:tcW w:w="288" w:type="dxa"/>
          </w:tcPr>
          <w:p w:rsidR="00601259" w:rsidRPr="00F7345A" w:rsidRDefault="00601259" w:rsidP="00F66F7F"/>
        </w:tc>
        <w:tc>
          <w:tcPr>
            <w:tcW w:w="6566" w:type="dxa"/>
          </w:tcPr>
          <w:p w:rsidR="00601259" w:rsidRDefault="00601259" w:rsidP="00F66F7F">
            <w:pPr>
              <w:ind w:hanging="720"/>
            </w:pPr>
          </w:p>
        </w:tc>
      </w:tr>
      <w:tr w:rsidR="00601259" w:rsidRPr="00F7345A" w:rsidTr="00601259">
        <w:tc>
          <w:tcPr>
            <w:tcW w:w="2592" w:type="dxa"/>
            <w:shd w:val="clear" w:color="auto" w:fill="auto"/>
          </w:tcPr>
          <w:p w:rsidR="00601259" w:rsidRPr="00F7345A" w:rsidRDefault="00601259" w:rsidP="00F66F7F"/>
        </w:tc>
        <w:tc>
          <w:tcPr>
            <w:tcW w:w="288" w:type="dxa"/>
          </w:tcPr>
          <w:p w:rsidR="00601259" w:rsidRPr="00F7345A" w:rsidRDefault="00601259" w:rsidP="00F66F7F"/>
        </w:tc>
        <w:tc>
          <w:tcPr>
            <w:tcW w:w="6566" w:type="dxa"/>
          </w:tcPr>
          <w:p w:rsidR="00601259" w:rsidRDefault="00037334" w:rsidP="00037334">
            <w:pPr>
              <w:ind w:left="1440" w:hanging="720"/>
            </w:pPr>
            <w:r>
              <w:t>C.</w:t>
            </w:r>
            <w:r>
              <w:tab/>
            </w:r>
            <w:r w:rsidR="00601259" w:rsidRPr="00837FA8">
              <w:t>Identify the key elements of NIMS that provide the template for managing incidents.</w:t>
            </w:r>
          </w:p>
        </w:tc>
      </w:tr>
      <w:tr w:rsidR="00F66F7F" w:rsidRPr="00F7345A" w:rsidTr="00BC3B46">
        <w:tc>
          <w:tcPr>
            <w:tcW w:w="2592" w:type="dxa"/>
          </w:tcPr>
          <w:p w:rsidR="00F66F7F" w:rsidRPr="00F7345A" w:rsidRDefault="00F66F7F" w:rsidP="00F66F7F">
            <w:pPr>
              <w:rPr>
                <w:sz w:val="20"/>
              </w:rPr>
            </w:pPr>
          </w:p>
        </w:tc>
        <w:tc>
          <w:tcPr>
            <w:tcW w:w="288" w:type="dxa"/>
          </w:tcPr>
          <w:p w:rsidR="00F66F7F" w:rsidRPr="00F7345A" w:rsidRDefault="00F66F7F" w:rsidP="00F66F7F">
            <w:pPr>
              <w:rPr>
                <w:sz w:val="20"/>
              </w:rPr>
            </w:pPr>
          </w:p>
        </w:tc>
        <w:tc>
          <w:tcPr>
            <w:tcW w:w="6566" w:type="dxa"/>
          </w:tcPr>
          <w:p w:rsidR="00F66F7F" w:rsidRDefault="00F66F7F" w:rsidP="00F66F7F">
            <w:pPr>
              <w:ind w:hanging="720"/>
              <w:rPr>
                <w:sz w:val="20"/>
              </w:rPr>
            </w:pPr>
          </w:p>
        </w:tc>
      </w:tr>
      <w:tr w:rsidR="00F66F7F" w:rsidRPr="00F7345A" w:rsidTr="00BC3B46">
        <w:tc>
          <w:tcPr>
            <w:tcW w:w="2592" w:type="dxa"/>
          </w:tcPr>
          <w:p w:rsidR="00F66F7F" w:rsidRPr="00F7345A" w:rsidRDefault="00F66F7F" w:rsidP="00F66F7F"/>
        </w:tc>
        <w:tc>
          <w:tcPr>
            <w:tcW w:w="288" w:type="dxa"/>
          </w:tcPr>
          <w:p w:rsidR="00F66F7F" w:rsidRPr="00F7345A" w:rsidRDefault="00F66F7F" w:rsidP="00F66F7F"/>
        </w:tc>
        <w:tc>
          <w:tcPr>
            <w:tcW w:w="6566" w:type="dxa"/>
          </w:tcPr>
          <w:p w:rsidR="00F66F7F" w:rsidRDefault="003A64CC" w:rsidP="003A64CC">
            <w:pPr>
              <w:ind w:left="1440"/>
            </w:pPr>
            <w:r>
              <w:t>1.</w:t>
            </w:r>
            <w:r>
              <w:tab/>
            </w:r>
            <w:r w:rsidR="00790F4C">
              <w:t>Incident Commander</w:t>
            </w:r>
            <w:r w:rsidR="00047119">
              <w:t>'</w:t>
            </w:r>
            <w:r w:rsidR="00790F4C">
              <w:t xml:space="preserve">s </w:t>
            </w:r>
            <w:r w:rsidR="006F1AA4">
              <w:t>(IC</w:t>
            </w:r>
            <w:r w:rsidR="00047119">
              <w:t>'</w:t>
            </w:r>
            <w:r w:rsidR="006F1AA4">
              <w:t>s) r</w:t>
            </w:r>
            <w:r w:rsidR="00790F4C">
              <w:t>ole</w:t>
            </w:r>
            <w:r>
              <w:t>.</w:t>
            </w:r>
          </w:p>
        </w:tc>
      </w:tr>
      <w:tr w:rsidR="00F66F7F" w:rsidRPr="00F7345A" w:rsidTr="00BC3B46">
        <w:tc>
          <w:tcPr>
            <w:tcW w:w="2592" w:type="dxa"/>
          </w:tcPr>
          <w:p w:rsidR="00F66F7F" w:rsidRPr="00F7345A" w:rsidRDefault="00F66F7F" w:rsidP="00F66F7F">
            <w:pPr>
              <w:rPr>
                <w:sz w:val="20"/>
              </w:rPr>
            </w:pPr>
          </w:p>
        </w:tc>
        <w:tc>
          <w:tcPr>
            <w:tcW w:w="288" w:type="dxa"/>
          </w:tcPr>
          <w:p w:rsidR="00F66F7F" w:rsidRPr="00F7345A" w:rsidRDefault="00F66F7F" w:rsidP="00F66F7F">
            <w:pPr>
              <w:rPr>
                <w:sz w:val="20"/>
              </w:rPr>
            </w:pPr>
          </w:p>
        </w:tc>
        <w:tc>
          <w:tcPr>
            <w:tcW w:w="6566" w:type="dxa"/>
          </w:tcPr>
          <w:p w:rsidR="00F66F7F" w:rsidRPr="003E0F31" w:rsidRDefault="003A64CC" w:rsidP="003A64CC">
            <w:pPr>
              <w:ind w:left="1440"/>
            </w:pPr>
            <w:r>
              <w:t>2.</w:t>
            </w:r>
            <w:r>
              <w:tab/>
            </w:r>
            <w:r w:rsidR="00790F4C">
              <w:t xml:space="preserve">The </w:t>
            </w:r>
            <w:r w:rsidR="006F1AA4">
              <w:t>f</w:t>
            </w:r>
            <w:r w:rsidR="00790F4C">
              <w:t xml:space="preserve">ive ICS </w:t>
            </w:r>
            <w:r w:rsidR="006F1AA4">
              <w:t>f</w:t>
            </w:r>
            <w:r w:rsidR="00790F4C">
              <w:t xml:space="preserve">unctional </w:t>
            </w:r>
            <w:r w:rsidR="006F1AA4">
              <w:t>a</w:t>
            </w:r>
            <w:r w:rsidR="00790F4C">
              <w:t>reas</w:t>
            </w:r>
            <w:r>
              <w:t>.</w:t>
            </w:r>
          </w:p>
        </w:tc>
      </w:tr>
      <w:tr w:rsidR="00F66F7F" w:rsidTr="00BC3B46">
        <w:tc>
          <w:tcPr>
            <w:tcW w:w="2592" w:type="dxa"/>
          </w:tcPr>
          <w:p w:rsidR="00F66F7F" w:rsidRPr="00F7345A" w:rsidRDefault="00F66F7F" w:rsidP="00F66F7F"/>
        </w:tc>
        <w:tc>
          <w:tcPr>
            <w:tcW w:w="288" w:type="dxa"/>
          </w:tcPr>
          <w:p w:rsidR="00F66F7F" w:rsidRPr="00F7345A" w:rsidRDefault="00F66F7F" w:rsidP="00F66F7F"/>
        </w:tc>
        <w:tc>
          <w:tcPr>
            <w:tcW w:w="6566" w:type="dxa"/>
          </w:tcPr>
          <w:p w:rsidR="00F66F7F" w:rsidRDefault="00F66F7F" w:rsidP="003A64CC"/>
        </w:tc>
      </w:tr>
      <w:tr w:rsidR="00F66F7F" w:rsidTr="00BC3B46">
        <w:tc>
          <w:tcPr>
            <w:tcW w:w="2592" w:type="dxa"/>
          </w:tcPr>
          <w:p w:rsidR="00F66F7F" w:rsidRDefault="00F66F7F" w:rsidP="00F66F7F">
            <w:pPr>
              <w:rPr>
                <w:lang w:val="fr-FR"/>
              </w:rPr>
            </w:pPr>
          </w:p>
        </w:tc>
        <w:tc>
          <w:tcPr>
            <w:tcW w:w="288" w:type="dxa"/>
          </w:tcPr>
          <w:p w:rsidR="00F66F7F" w:rsidRDefault="00F66F7F" w:rsidP="00F66F7F">
            <w:pPr>
              <w:rPr>
                <w:lang w:val="fr-FR"/>
              </w:rPr>
            </w:pPr>
          </w:p>
        </w:tc>
        <w:tc>
          <w:tcPr>
            <w:tcW w:w="6566" w:type="dxa"/>
          </w:tcPr>
          <w:p w:rsidR="00F66F7F" w:rsidRDefault="003A64CC" w:rsidP="003A64CC">
            <w:pPr>
              <w:ind w:left="1440"/>
            </w:pPr>
            <w:r>
              <w:t>3.</w:t>
            </w:r>
            <w:r>
              <w:tab/>
            </w:r>
            <w:r w:rsidR="00790F4C">
              <w:t xml:space="preserve">Command </w:t>
            </w:r>
            <w:r w:rsidR="00950467">
              <w:t>S</w:t>
            </w:r>
            <w:r w:rsidR="00790F4C">
              <w:t xml:space="preserve">taff </w:t>
            </w:r>
            <w:r w:rsidR="006F1AA4">
              <w:t>p</w:t>
            </w:r>
            <w:r w:rsidR="00790F4C">
              <w:t>ositions</w:t>
            </w:r>
            <w:r>
              <w:t>.</w:t>
            </w:r>
          </w:p>
        </w:tc>
      </w:tr>
      <w:tr w:rsidR="00F66F7F" w:rsidTr="00790E01">
        <w:tc>
          <w:tcPr>
            <w:tcW w:w="2592" w:type="dxa"/>
            <w:shd w:val="clear" w:color="auto" w:fill="auto"/>
          </w:tcPr>
          <w:p w:rsidR="00F66F7F" w:rsidRPr="00790E01" w:rsidRDefault="00F66F7F" w:rsidP="00F66F7F">
            <w:pPr>
              <w:rPr>
                <w:szCs w:val="24"/>
                <w:lang w:val="fr-FR"/>
              </w:rPr>
            </w:pPr>
          </w:p>
        </w:tc>
        <w:tc>
          <w:tcPr>
            <w:tcW w:w="288" w:type="dxa"/>
          </w:tcPr>
          <w:p w:rsidR="00F66F7F" w:rsidRDefault="00F66F7F" w:rsidP="00F66F7F">
            <w:pPr>
              <w:rPr>
                <w:lang w:val="fr-FR"/>
              </w:rPr>
            </w:pPr>
          </w:p>
        </w:tc>
        <w:tc>
          <w:tcPr>
            <w:tcW w:w="6566" w:type="dxa"/>
          </w:tcPr>
          <w:p w:rsidR="00F66F7F" w:rsidRDefault="00F66F7F" w:rsidP="003A64CC"/>
        </w:tc>
      </w:tr>
      <w:tr w:rsidR="00F66F7F" w:rsidTr="00790E01">
        <w:tc>
          <w:tcPr>
            <w:tcW w:w="2592" w:type="dxa"/>
            <w:shd w:val="clear" w:color="auto" w:fill="auto"/>
          </w:tcPr>
          <w:p w:rsidR="00F66F7F" w:rsidRDefault="00F66F7F" w:rsidP="00F66F7F">
            <w:pPr>
              <w:rPr>
                <w:lang w:val="fr-FR"/>
              </w:rPr>
            </w:pPr>
          </w:p>
        </w:tc>
        <w:tc>
          <w:tcPr>
            <w:tcW w:w="288" w:type="dxa"/>
          </w:tcPr>
          <w:p w:rsidR="00F66F7F" w:rsidRDefault="00F66F7F" w:rsidP="00F66F7F">
            <w:pPr>
              <w:rPr>
                <w:lang w:val="fr-FR"/>
              </w:rPr>
            </w:pPr>
          </w:p>
        </w:tc>
        <w:tc>
          <w:tcPr>
            <w:tcW w:w="6566" w:type="dxa"/>
          </w:tcPr>
          <w:p w:rsidR="00F66F7F" w:rsidRDefault="003A64CC" w:rsidP="003A64CC">
            <w:pPr>
              <w:ind w:left="1440"/>
            </w:pPr>
            <w:r>
              <w:t>4.</w:t>
            </w:r>
            <w:r>
              <w:tab/>
            </w:r>
            <w:r w:rsidR="00790F4C">
              <w:t>Staging</w:t>
            </w:r>
            <w:r>
              <w:t>.</w:t>
            </w:r>
          </w:p>
        </w:tc>
      </w:tr>
      <w:tr w:rsidR="00F66F7F" w:rsidTr="00790E01">
        <w:tc>
          <w:tcPr>
            <w:tcW w:w="2592" w:type="dxa"/>
            <w:shd w:val="clear" w:color="auto" w:fill="auto"/>
          </w:tcPr>
          <w:p w:rsidR="00F66F7F" w:rsidRDefault="00F66F7F" w:rsidP="00F66F7F">
            <w:pPr>
              <w:rPr>
                <w:lang w:val="fr-FR"/>
              </w:rPr>
            </w:pPr>
          </w:p>
        </w:tc>
        <w:tc>
          <w:tcPr>
            <w:tcW w:w="288" w:type="dxa"/>
          </w:tcPr>
          <w:p w:rsidR="00F66F7F" w:rsidRDefault="00F66F7F" w:rsidP="00F66F7F">
            <w:pPr>
              <w:rPr>
                <w:lang w:val="fr-FR"/>
              </w:rPr>
            </w:pPr>
          </w:p>
        </w:tc>
        <w:tc>
          <w:tcPr>
            <w:tcW w:w="6566" w:type="dxa"/>
          </w:tcPr>
          <w:p w:rsidR="00F66F7F" w:rsidRDefault="00F66F7F" w:rsidP="00F66F7F">
            <w:pPr>
              <w:ind w:left="1440" w:hanging="720"/>
            </w:pPr>
          </w:p>
        </w:tc>
      </w:tr>
      <w:tr w:rsidR="00F66F7F" w:rsidTr="00790E01">
        <w:tc>
          <w:tcPr>
            <w:tcW w:w="2592" w:type="dxa"/>
            <w:shd w:val="clear" w:color="auto" w:fill="auto"/>
          </w:tcPr>
          <w:p w:rsidR="00F66F7F" w:rsidRPr="00790E01" w:rsidRDefault="00790E01" w:rsidP="00F66F7F">
            <w:r>
              <w:t>Slide 2-3</w:t>
            </w:r>
          </w:p>
        </w:tc>
        <w:tc>
          <w:tcPr>
            <w:tcW w:w="288" w:type="dxa"/>
          </w:tcPr>
          <w:p w:rsidR="00F66F7F" w:rsidRDefault="00F66F7F" w:rsidP="00F66F7F">
            <w:pPr>
              <w:rPr>
                <w:lang w:val="fr-FR"/>
              </w:rPr>
            </w:pPr>
          </w:p>
        </w:tc>
        <w:tc>
          <w:tcPr>
            <w:tcW w:w="6566" w:type="dxa"/>
          </w:tcPr>
          <w:p w:rsidR="00F66F7F" w:rsidRPr="003E0F31" w:rsidRDefault="00F66F7F" w:rsidP="00790F4C">
            <w:pPr>
              <w:pStyle w:val="Heading3"/>
              <w:numPr>
                <w:ilvl w:val="0"/>
                <w:numId w:val="0"/>
              </w:numPr>
            </w:pPr>
          </w:p>
        </w:tc>
      </w:tr>
      <w:bookmarkStart w:id="1" w:name="_MON_1424679593"/>
      <w:bookmarkEnd w:id="1"/>
      <w:tr w:rsidR="0029630B" w:rsidTr="00BC3B46">
        <w:tc>
          <w:tcPr>
            <w:tcW w:w="2592" w:type="dxa"/>
            <w:vMerge w:val="restart"/>
          </w:tcPr>
          <w:p w:rsidR="0029630B" w:rsidRPr="00F7345A" w:rsidRDefault="00AD7362" w:rsidP="004E5F73">
            <w:pPr>
              <w:ind w:right="-54"/>
            </w:pPr>
            <w:r>
              <w:object w:dxaOrig="7207" w:dyaOrig="5406">
                <v:shape id="_x0000_i1052" type="#_x0000_t75" style="width:117.6pt;height:88.8pt" o:ole="">
                  <v:imagedata r:id="rId22" o:title=""/>
                  <w10:bordertop type="single" width="4" shadow="t"/>
                  <w10:borderleft type="single" width="4" shadow="t"/>
                  <w10:borderbottom type="single" width="4" shadow="t"/>
                  <w10:borderright type="single" width="4" shadow="t"/>
                </v:shape>
                <o:OLEObject Type="Embed" ProgID="PowerPoint.Slide.12" ShapeID="_x0000_i1052" DrawAspect="Content" ObjectID="_1424680859" r:id="rId23"/>
              </w:object>
            </w:r>
          </w:p>
        </w:tc>
        <w:tc>
          <w:tcPr>
            <w:tcW w:w="288" w:type="dxa"/>
          </w:tcPr>
          <w:p w:rsidR="0029630B" w:rsidRPr="00F7345A" w:rsidRDefault="0029630B" w:rsidP="00DF0CBA"/>
        </w:tc>
        <w:tc>
          <w:tcPr>
            <w:tcW w:w="6566" w:type="dxa"/>
          </w:tcPr>
          <w:p w:rsidR="0029630B" w:rsidRDefault="0029630B" w:rsidP="00790E01">
            <w:pPr>
              <w:pStyle w:val="Title1"/>
              <w:ind w:left="720" w:hanging="720"/>
            </w:pPr>
            <w:r>
              <w:t>II.</w:t>
            </w:r>
            <w:r>
              <w:tab/>
              <w:t xml:space="preserve">National Incident Management System (10 </w:t>
            </w:r>
            <w:r>
              <w:rPr>
                <w:caps w:val="0"/>
              </w:rPr>
              <w:t>min</w:t>
            </w:r>
            <w:r>
              <w:t>.)</w:t>
            </w:r>
          </w:p>
        </w:tc>
      </w:tr>
      <w:tr w:rsidR="0029630B" w:rsidTr="00BC3B46">
        <w:tc>
          <w:tcPr>
            <w:tcW w:w="2592" w:type="dxa"/>
            <w:vMerge/>
          </w:tcPr>
          <w:p w:rsidR="0029630B" w:rsidRPr="00F7345A" w:rsidRDefault="0029630B" w:rsidP="00DF0CBA"/>
        </w:tc>
        <w:tc>
          <w:tcPr>
            <w:tcW w:w="288" w:type="dxa"/>
          </w:tcPr>
          <w:p w:rsidR="0029630B" w:rsidRPr="00F7345A" w:rsidRDefault="0029630B" w:rsidP="00DF0CBA"/>
        </w:tc>
        <w:tc>
          <w:tcPr>
            <w:tcW w:w="6566" w:type="dxa"/>
          </w:tcPr>
          <w:p w:rsidR="0029630B" w:rsidRDefault="0029630B" w:rsidP="00DF0CBA">
            <w:pPr>
              <w:pStyle w:val="Heading3"/>
              <w:numPr>
                <w:ilvl w:val="0"/>
                <w:numId w:val="0"/>
              </w:numPr>
              <w:ind w:left="2160"/>
            </w:pPr>
          </w:p>
        </w:tc>
      </w:tr>
      <w:tr w:rsidR="0029630B" w:rsidTr="00BC3B46">
        <w:tc>
          <w:tcPr>
            <w:tcW w:w="2592" w:type="dxa"/>
            <w:vMerge/>
          </w:tcPr>
          <w:p w:rsidR="0029630B" w:rsidRPr="00F7345A" w:rsidRDefault="0029630B" w:rsidP="00790E01"/>
        </w:tc>
        <w:tc>
          <w:tcPr>
            <w:tcW w:w="288" w:type="dxa"/>
          </w:tcPr>
          <w:p w:rsidR="0029630B" w:rsidRPr="00F7345A" w:rsidRDefault="0029630B" w:rsidP="00DF0CBA"/>
        </w:tc>
        <w:tc>
          <w:tcPr>
            <w:tcW w:w="6566" w:type="dxa"/>
          </w:tcPr>
          <w:p w:rsidR="0029630B" w:rsidRDefault="0029630B" w:rsidP="00790E01">
            <w:pPr>
              <w:ind w:left="1440" w:hanging="720"/>
            </w:pPr>
            <w:r>
              <w:t>A.</w:t>
            </w:r>
            <w:r>
              <w:tab/>
              <w:t>NIMS overview.</w:t>
            </w:r>
          </w:p>
        </w:tc>
      </w:tr>
      <w:tr w:rsidR="0029630B" w:rsidTr="00BC3B46">
        <w:tc>
          <w:tcPr>
            <w:tcW w:w="2592" w:type="dxa"/>
            <w:vMerge/>
          </w:tcPr>
          <w:p w:rsidR="0029630B" w:rsidRPr="00F7345A" w:rsidRDefault="0029630B" w:rsidP="00DF0CBA"/>
        </w:tc>
        <w:tc>
          <w:tcPr>
            <w:tcW w:w="288" w:type="dxa"/>
          </w:tcPr>
          <w:p w:rsidR="0029630B" w:rsidRPr="00F7345A" w:rsidRDefault="0029630B" w:rsidP="00DF0CBA"/>
        </w:tc>
        <w:tc>
          <w:tcPr>
            <w:tcW w:w="6566" w:type="dxa"/>
          </w:tcPr>
          <w:p w:rsidR="0029630B" w:rsidRDefault="0029630B" w:rsidP="00DF0CBA">
            <w:pPr>
              <w:pStyle w:val="Heading3"/>
              <w:numPr>
                <w:ilvl w:val="0"/>
                <w:numId w:val="0"/>
              </w:numPr>
              <w:ind w:left="2160"/>
            </w:pPr>
          </w:p>
        </w:tc>
      </w:tr>
      <w:tr w:rsidR="0029630B" w:rsidTr="00BC3B46">
        <w:tc>
          <w:tcPr>
            <w:tcW w:w="2592" w:type="dxa"/>
            <w:vMerge/>
          </w:tcPr>
          <w:p w:rsidR="0029630B" w:rsidRPr="00F7345A" w:rsidRDefault="0029630B" w:rsidP="00DF0CBA"/>
        </w:tc>
        <w:tc>
          <w:tcPr>
            <w:tcW w:w="288" w:type="dxa"/>
          </w:tcPr>
          <w:p w:rsidR="0029630B" w:rsidRPr="00F7345A" w:rsidRDefault="0029630B" w:rsidP="00DF0CBA"/>
        </w:tc>
        <w:tc>
          <w:tcPr>
            <w:tcW w:w="6566" w:type="dxa"/>
          </w:tcPr>
          <w:p w:rsidR="0029630B" w:rsidRDefault="0029630B" w:rsidP="00DF0CBA">
            <w:pPr>
              <w:pStyle w:val="Heading3"/>
              <w:numPr>
                <w:ilvl w:val="0"/>
                <w:numId w:val="0"/>
              </w:numPr>
              <w:ind w:left="2160"/>
            </w:pPr>
          </w:p>
        </w:tc>
      </w:tr>
      <w:tr w:rsidR="0029630B" w:rsidTr="00BC3B46">
        <w:tc>
          <w:tcPr>
            <w:tcW w:w="2592" w:type="dxa"/>
            <w:vMerge/>
          </w:tcPr>
          <w:p w:rsidR="0029630B" w:rsidRPr="00F7345A" w:rsidRDefault="0029630B" w:rsidP="00DF0CBA"/>
        </w:tc>
        <w:tc>
          <w:tcPr>
            <w:tcW w:w="288" w:type="dxa"/>
          </w:tcPr>
          <w:p w:rsidR="0029630B" w:rsidRPr="00B13967" w:rsidRDefault="0029630B" w:rsidP="00DF0CBA">
            <w:pPr>
              <w:rPr>
                <w:sz w:val="18"/>
                <w:szCs w:val="18"/>
              </w:rPr>
            </w:pPr>
          </w:p>
        </w:tc>
        <w:tc>
          <w:tcPr>
            <w:tcW w:w="6566" w:type="dxa"/>
          </w:tcPr>
          <w:p w:rsidR="0029630B" w:rsidRPr="00B13967" w:rsidRDefault="0029630B" w:rsidP="00DF0CBA">
            <w:pPr>
              <w:pStyle w:val="Heading3"/>
              <w:numPr>
                <w:ilvl w:val="0"/>
                <w:numId w:val="0"/>
              </w:numPr>
              <w:ind w:left="2160"/>
              <w:rPr>
                <w:sz w:val="18"/>
                <w:szCs w:val="18"/>
              </w:rPr>
            </w:pPr>
          </w:p>
        </w:tc>
      </w:tr>
      <w:tr w:rsidR="0029630B" w:rsidTr="00BC3B46">
        <w:tc>
          <w:tcPr>
            <w:tcW w:w="2592" w:type="dxa"/>
            <w:vMerge/>
          </w:tcPr>
          <w:p w:rsidR="0029630B" w:rsidRPr="00F7345A" w:rsidRDefault="0029630B" w:rsidP="00DF0CBA"/>
        </w:tc>
        <w:tc>
          <w:tcPr>
            <w:tcW w:w="288" w:type="dxa"/>
          </w:tcPr>
          <w:p w:rsidR="0029630B" w:rsidRPr="00F7345A" w:rsidRDefault="0029630B" w:rsidP="00DF0CBA"/>
        </w:tc>
        <w:tc>
          <w:tcPr>
            <w:tcW w:w="6566" w:type="dxa"/>
          </w:tcPr>
          <w:p w:rsidR="0029630B" w:rsidRDefault="0029630B" w:rsidP="00DF0CBA">
            <w:pPr>
              <w:pStyle w:val="Heading3"/>
              <w:numPr>
                <w:ilvl w:val="0"/>
                <w:numId w:val="0"/>
              </w:numPr>
              <w:ind w:left="2160"/>
            </w:pPr>
          </w:p>
        </w:tc>
      </w:tr>
      <w:tr w:rsidR="00790E01" w:rsidTr="00BC3B46">
        <w:tc>
          <w:tcPr>
            <w:tcW w:w="2592" w:type="dxa"/>
          </w:tcPr>
          <w:p w:rsidR="00790E01" w:rsidRPr="00F7345A" w:rsidRDefault="00790E01" w:rsidP="00DF0CBA">
            <w:r>
              <w:t>Slide 2-4</w:t>
            </w:r>
          </w:p>
        </w:tc>
        <w:tc>
          <w:tcPr>
            <w:tcW w:w="288" w:type="dxa"/>
          </w:tcPr>
          <w:p w:rsidR="00790E01" w:rsidRPr="00F7345A" w:rsidRDefault="00790E01" w:rsidP="00DF0CBA"/>
        </w:tc>
        <w:tc>
          <w:tcPr>
            <w:tcW w:w="6566" w:type="dxa"/>
          </w:tcPr>
          <w:p w:rsidR="00790E01" w:rsidRDefault="00790E01" w:rsidP="00DF0CBA">
            <w:pPr>
              <w:pStyle w:val="Heading3"/>
              <w:numPr>
                <w:ilvl w:val="0"/>
                <w:numId w:val="0"/>
              </w:numPr>
              <w:ind w:left="2160"/>
            </w:pPr>
          </w:p>
        </w:tc>
      </w:tr>
      <w:bookmarkStart w:id="2" w:name="_MON_1424679634"/>
      <w:bookmarkEnd w:id="2"/>
      <w:tr w:rsidR="0029630B" w:rsidTr="00BC3B46">
        <w:tc>
          <w:tcPr>
            <w:tcW w:w="2592" w:type="dxa"/>
            <w:vMerge w:val="restart"/>
          </w:tcPr>
          <w:p w:rsidR="0029630B" w:rsidRPr="00F7345A" w:rsidRDefault="00AD7362" w:rsidP="004E5F73">
            <w:pPr>
              <w:ind w:right="-54"/>
            </w:pPr>
            <w:r>
              <w:object w:dxaOrig="7207" w:dyaOrig="5406">
                <v:shape id="_x0000_i1055" type="#_x0000_t75" style="width:117.6pt;height:88.8pt" o:ole="">
                  <v:imagedata r:id="rId24" o:title=""/>
                  <w10:bordertop type="single" width="4" shadow="t"/>
                  <w10:borderleft type="single" width="4" shadow="t"/>
                  <w10:borderbottom type="single" width="4" shadow="t"/>
                  <w10:borderright type="single" width="4" shadow="t"/>
                </v:shape>
                <o:OLEObject Type="Embed" ProgID="PowerPoint.Slide.12" ShapeID="_x0000_i1055" DrawAspect="Content" ObjectID="_1424680860" r:id="rId25"/>
              </w:object>
            </w:r>
          </w:p>
        </w:tc>
        <w:tc>
          <w:tcPr>
            <w:tcW w:w="288" w:type="dxa"/>
          </w:tcPr>
          <w:p w:rsidR="0029630B" w:rsidRPr="00F7345A" w:rsidRDefault="0029630B" w:rsidP="00DF0CBA"/>
        </w:tc>
        <w:tc>
          <w:tcPr>
            <w:tcW w:w="6566" w:type="dxa"/>
          </w:tcPr>
          <w:p w:rsidR="0029630B" w:rsidRDefault="0029630B" w:rsidP="00790E01">
            <w:pPr>
              <w:ind w:left="1440"/>
            </w:pPr>
            <w:r>
              <w:t>1.</w:t>
            </w:r>
            <w:r>
              <w:tab/>
              <w:t>What is NIMS?</w:t>
            </w:r>
          </w:p>
        </w:tc>
      </w:tr>
      <w:tr w:rsidR="0029630B" w:rsidTr="00BC3B46">
        <w:tc>
          <w:tcPr>
            <w:tcW w:w="2592" w:type="dxa"/>
            <w:vMerge/>
          </w:tcPr>
          <w:p w:rsidR="0029630B" w:rsidRPr="00F7345A" w:rsidRDefault="0029630B" w:rsidP="007D7DB3"/>
        </w:tc>
        <w:tc>
          <w:tcPr>
            <w:tcW w:w="288" w:type="dxa"/>
          </w:tcPr>
          <w:p w:rsidR="0029630B" w:rsidRPr="00F7345A" w:rsidRDefault="0029630B" w:rsidP="00DF0CBA"/>
        </w:tc>
        <w:tc>
          <w:tcPr>
            <w:tcW w:w="6566" w:type="dxa"/>
          </w:tcPr>
          <w:p w:rsidR="0029630B" w:rsidRDefault="0029630B" w:rsidP="00790E01"/>
        </w:tc>
      </w:tr>
      <w:tr w:rsidR="0029630B" w:rsidTr="00BC3B46">
        <w:tc>
          <w:tcPr>
            <w:tcW w:w="2592" w:type="dxa"/>
            <w:vMerge/>
          </w:tcPr>
          <w:p w:rsidR="0029630B" w:rsidRPr="00F7345A" w:rsidRDefault="0029630B" w:rsidP="00DF0CBA"/>
        </w:tc>
        <w:tc>
          <w:tcPr>
            <w:tcW w:w="288" w:type="dxa"/>
          </w:tcPr>
          <w:p w:rsidR="0029630B" w:rsidRPr="00F7345A" w:rsidRDefault="0029630B" w:rsidP="00DF0CBA"/>
        </w:tc>
        <w:tc>
          <w:tcPr>
            <w:tcW w:w="6566" w:type="dxa"/>
          </w:tcPr>
          <w:p w:rsidR="0029630B" w:rsidRDefault="0029630B" w:rsidP="00790E01">
            <w:pPr>
              <w:ind w:left="2880" w:hanging="720"/>
            </w:pPr>
            <w:r>
              <w:t>a.</w:t>
            </w:r>
            <w:r>
              <w:tab/>
            </w:r>
            <w:r w:rsidRPr="00BE139D">
              <w:t xml:space="preserve">A comprehensive, nationwide, systematic approach to incident management, including </w:t>
            </w:r>
            <w:r>
              <w:t>ICS</w:t>
            </w:r>
            <w:r w:rsidRPr="00BE139D">
              <w:t xml:space="preserve">, Multiagency Coordination </w:t>
            </w:r>
            <w:r>
              <w:t xml:space="preserve">(MAC) </w:t>
            </w:r>
            <w:r w:rsidRPr="00BE139D">
              <w:t>System, and Public Information</w:t>
            </w:r>
            <w:r>
              <w:t>.</w:t>
            </w:r>
          </w:p>
        </w:tc>
      </w:tr>
      <w:tr w:rsidR="0029630B" w:rsidTr="00BC3B46">
        <w:tc>
          <w:tcPr>
            <w:tcW w:w="2592" w:type="dxa"/>
            <w:vMerge/>
          </w:tcPr>
          <w:p w:rsidR="0029630B" w:rsidRPr="00F7345A" w:rsidRDefault="0029630B" w:rsidP="00DF0CBA"/>
        </w:tc>
        <w:tc>
          <w:tcPr>
            <w:tcW w:w="288" w:type="dxa"/>
          </w:tcPr>
          <w:p w:rsidR="0029630B" w:rsidRPr="00F7345A" w:rsidRDefault="0029630B" w:rsidP="00DF0CBA"/>
        </w:tc>
        <w:tc>
          <w:tcPr>
            <w:tcW w:w="6566" w:type="dxa"/>
          </w:tcPr>
          <w:p w:rsidR="0029630B" w:rsidRDefault="0029630B" w:rsidP="00790E01"/>
        </w:tc>
      </w:tr>
      <w:tr w:rsidR="00AE094B"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Default="00790E01" w:rsidP="00790E01">
            <w:pPr>
              <w:ind w:left="2880" w:hanging="720"/>
            </w:pPr>
            <w:r>
              <w:t>b.</w:t>
            </w:r>
            <w:r>
              <w:tab/>
            </w:r>
            <w:r w:rsidR="00AE094B" w:rsidRPr="00BE139D">
              <w:t>A set of preparedness concepts and principles for all hazards</w:t>
            </w:r>
            <w:r>
              <w:t>.</w:t>
            </w:r>
          </w:p>
        </w:tc>
      </w:tr>
      <w:tr w:rsidR="00AE094B"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Default="00AE094B" w:rsidP="00790E01"/>
        </w:tc>
      </w:tr>
      <w:tr w:rsidR="00AE094B"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Default="00790E01" w:rsidP="00790E01">
            <w:pPr>
              <w:ind w:left="2880" w:hanging="720"/>
            </w:pPr>
            <w:r>
              <w:t>c.</w:t>
            </w:r>
            <w:r>
              <w:tab/>
            </w:r>
            <w:r w:rsidR="00AE094B" w:rsidRPr="00BE139D">
              <w:t>Essential principles for a common operating picture and interoperability of communications and information management</w:t>
            </w:r>
            <w:r>
              <w:t>.</w:t>
            </w:r>
          </w:p>
        </w:tc>
      </w:tr>
      <w:tr w:rsidR="00AE094B"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Default="00AE094B" w:rsidP="00790E01"/>
        </w:tc>
      </w:tr>
      <w:tr w:rsidR="00AE094B"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Default="00790E01" w:rsidP="00790E01">
            <w:pPr>
              <w:ind w:left="2880" w:hanging="720"/>
            </w:pPr>
            <w:r>
              <w:t>d.</w:t>
            </w:r>
            <w:r>
              <w:tab/>
            </w:r>
            <w:r w:rsidR="00AE094B" w:rsidRPr="00BE139D">
              <w:t>Standardized resource management procedures that enable coordination among different jurisdictions or organizations</w:t>
            </w:r>
            <w:r>
              <w:t>.</w:t>
            </w:r>
          </w:p>
        </w:tc>
      </w:tr>
      <w:tr w:rsidR="00AE094B"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Default="00AE094B" w:rsidP="00790E01"/>
        </w:tc>
      </w:tr>
      <w:tr w:rsidR="00AE094B"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Default="00790E01" w:rsidP="00790E01">
            <w:pPr>
              <w:ind w:left="2880" w:hanging="720"/>
            </w:pPr>
            <w:r>
              <w:t>e.</w:t>
            </w:r>
            <w:r>
              <w:tab/>
            </w:r>
            <w:r w:rsidR="00AE094B" w:rsidRPr="00BE139D">
              <w:t>Scalable, so it may be used for all incidents (from day-to-day to large-scale)</w:t>
            </w:r>
            <w:r>
              <w:t>.</w:t>
            </w:r>
          </w:p>
        </w:tc>
      </w:tr>
      <w:tr w:rsidR="00AE094B"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Default="00AE094B" w:rsidP="00790E01"/>
        </w:tc>
      </w:tr>
      <w:tr w:rsidR="00AE094B"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Default="00790E01" w:rsidP="00790E01">
            <w:pPr>
              <w:ind w:left="2880" w:hanging="720"/>
            </w:pPr>
            <w:r>
              <w:t>f.</w:t>
            </w:r>
            <w:r>
              <w:tab/>
            </w:r>
            <w:r w:rsidR="00AE094B" w:rsidRPr="00BE139D">
              <w:t>A dynamic system that promotes ongoing management and maintenance</w:t>
            </w:r>
            <w:r>
              <w:t>.</w:t>
            </w:r>
          </w:p>
        </w:tc>
      </w:tr>
      <w:tr w:rsidR="00790E01" w:rsidTr="00BC3B46">
        <w:tc>
          <w:tcPr>
            <w:tcW w:w="2592" w:type="dxa"/>
          </w:tcPr>
          <w:p w:rsidR="00790E01" w:rsidRDefault="00790E01" w:rsidP="007D7DB3"/>
        </w:tc>
        <w:tc>
          <w:tcPr>
            <w:tcW w:w="288" w:type="dxa"/>
          </w:tcPr>
          <w:p w:rsidR="00790E01" w:rsidRPr="00F7345A" w:rsidRDefault="00790E01" w:rsidP="00DF0CBA"/>
        </w:tc>
        <w:tc>
          <w:tcPr>
            <w:tcW w:w="6566" w:type="dxa"/>
          </w:tcPr>
          <w:p w:rsidR="00790E01" w:rsidRDefault="00790E01" w:rsidP="00DF0CBA">
            <w:pPr>
              <w:pStyle w:val="Heading3"/>
              <w:numPr>
                <w:ilvl w:val="0"/>
                <w:numId w:val="0"/>
              </w:numPr>
              <w:ind w:left="2160"/>
            </w:pPr>
          </w:p>
        </w:tc>
      </w:tr>
    </w:tbl>
    <w:p w:rsidR="006F1AA4" w:rsidRDefault="006F1AA4" w:rsidP="007D7DB3">
      <w:pPr>
        <w:sectPr w:rsidR="006F1AA4" w:rsidSect="00CC3B32">
          <w:pgSz w:w="12240" w:h="15840" w:code="1"/>
          <w:pgMar w:top="1440" w:right="1080" w:bottom="1440" w:left="1800" w:header="720" w:footer="720" w:gutter="0"/>
          <w:cols w:space="720"/>
          <w:noEndnote/>
        </w:sectPr>
      </w:pPr>
    </w:p>
    <w:tbl>
      <w:tblPr>
        <w:tblW w:w="9446" w:type="dxa"/>
        <w:tblLayout w:type="fixed"/>
        <w:tblLook w:val="0000" w:firstRow="0" w:lastRow="0" w:firstColumn="0" w:lastColumn="0" w:noHBand="0" w:noVBand="0"/>
      </w:tblPr>
      <w:tblGrid>
        <w:gridCol w:w="2592"/>
        <w:gridCol w:w="288"/>
        <w:gridCol w:w="6566"/>
      </w:tblGrid>
      <w:tr w:rsidR="00AE094B" w:rsidTr="00BC3B46">
        <w:tc>
          <w:tcPr>
            <w:tcW w:w="2592" w:type="dxa"/>
          </w:tcPr>
          <w:p w:rsidR="00D80AEE" w:rsidRPr="00F7345A" w:rsidRDefault="00AE094B" w:rsidP="007D7DB3">
            <w:r>
              <w:lastRenderedPageBreak/>
              <w:t>Slide 2-</w:t>
            </w:r>
            <w:r w:rsidR="007D7DB3">
              <w:t>5</w:t>
            </w:r>
          </w:p>
        </w:tc>
        <w:tc>
          <w:tcPr>
            <w:tcW w:w="288" w:type="dxa"/>
          </w:tcPr>
          <w:p w:rsidR="00AE094B" w:rsidRPr="00F7345A" w:rsidRDefault="00AE094B" w:rsidP="00DF0CBA"/>
        </w:tc>
        <w:tc>
          <w:tcPr>
            <w:tcW w:w="6566" w:type="dxa"/>
          </w:tcPr>
          <w:p w:rsidR="00AE094B" w:rsidRDefault="00AE094B" w:rsidP="00DF0CBA">
            <w:pPr>
              <w:pStyle w:val="Heading3"/>
              <w:numPr>
                <w:ilvl w:val="0"/>
                <w:numId w:val="0"/>
              </w:numPr>
              <w:ind w:left="2160"/>
            </w:pPr>
          </w:p>
        </w:tc>
      </w:tr>
      <w:bookmarkStart w:id="3" w:name="_MON_1424679686"/>
      <w:bookmarkEnd w:id="3"/>
      <w:tr w:rsidR="00897429" w:rsidTr="00BC3B46">
        <w:tc>
          <w:tcPr>
            <w:tcW w:w="2592" w:type="dxa"/>
            <w:vMerge w:val="restart"/>
          </w:tcPr>
          <w:p w:rsidR="00897429" w:rsidRPr="00F7345A" w:rsidRDefault="00AD7362" w:rsidP="004E5F73">
            <w:pPr>
              <w:ind w:right="-54"/>
            </w:pPr>
            <w:r>
              <w:object w:dxaOrig="7207" w:dyaOrig="5406">
                <v:shape id="_x0000_i1058" type="#_x0000_t75" style="width:117.6pt;height:88.8pt" o:ole="">
                  <v:imagedata r:id="rId26" o:title=""/>
                  <w10:bordertop type="single" width="4" shadow="t"/>
                  <w10:borderleft type="single" width="4" shadow="t"/>
                  <w10:borderbottom type="single" width="4" shadow="t"/>
                  <w10:borderright type="single" width="4" shadow="t"/>
                </v:shape>
                <o:OLEObject Type="Embed" ProgID="PowerPoint.Slide.12" ShapeID="_x0000_i1058" DrawAspect="Content" ObjectID="_1424680861" r:id="rId27"/>
              </w:object>
            </w:r>
          </w:p>
        </w:tc>
        <w:tc>
          <w:tcPr>
            <w:tcW w:w="288" w:type="dxa"/>
          </w:tcPr>
          <w:p w:rsidR="00897429" w:rsidRPr="00F7345A" w:rsidRDefault="00897429" w:rsidP="00DF0CBA"/>
        </w:tc>
        <w:tc>
          <w:tcPr>
            <w:tcW w:w="6566" w:type="dxa"/>
          </w:tcPr>
          <w:p w:rsidR="00897429" w:rsidRDefault="00897429" w:rsidP="00790E01">
            <w:pPr>
              <w:ind w:left="1440"/>
            </w:pPr>
            <w:r>
              <w:t>2.</w:t>
            </w:r>
            <w:r>
              <w:tab/>
              <w:t>What NIMS is not:</w:t>
            </w:r>
          </w:p>
        </w:tc>
      </w:tr>
      <w:tr w:rsidR="00897429" w:rsidTr="00BC3B46">
        <w:tc>
          <w:tcPr>
            <w:tcW w:w="2592" w:type="dxa"/>
            <w:vMerge/>
          </w:tcPr>
          <w:p w:rsidR="00897429" w:rsidRPr="00F7345A" w:rsidRDefault="00897429" w:rsidP="00DF0CBA"/>
        </w:tc>
        <w:tc>
          <w:tcPr>
            <w:tcW w:w="288" w:type="dxa"/>
          </w:tcPr>
          <w:p w:rsidR="00897429" w:rsidRPr="00F7345A" w:rsidRDefault="00897429" w:rsidP="00DF0CBA"/>
        </w:tc>
        <w:tc>
          <w:tcPr>
            <w:tcW w:w="6566" w:type="dxa"/>
          </w:tcPr>
          <w:p w:rsidR="00897429" w:rsidRDefault="00897429" w:rsidP="00790E01"/>
        </w:tc>
      </w:tr>
      <w:tr w:rsidR="00897429" w:rsidTr="00BC3B46">
        <w:tc>
          <w:tcPr>
            <w:tcW w:w="2592" w:type="dxa"/>
            <w:vMerge/>
          </w:tcPr>
          <w:p w:rsidR="00897429" w:rsidRPr="00F7345A" w:rsidRDefault="00897429" w:rsidP="00DF0CBA"/>
        </w:tc>
        <w:tc>
          <w:tcPr>
            <w:tcW w:w="288" w:type="dxa"/>
          </w:tcPr>
          <w:p w:rsidR="00897429" w:rsidRPr="00F7345A" w:rsidRDefault="00897429" w:rsidP="00DF0CBA"/>
        </w:tc>
        <w:tc>
          <w:tcPr>
            <w:tcW w:w="6566" w:type="dxa"/>
          </w:tcPr>
          <w:p w:rsidR="00897429" w:rsidRDefault="00897429" w:rsidP="00790E01">
            <w:pPr>
              <w:ind w:left="2160"/>
            </w:pPr>
            <w:r>
              <w:t>a.</w:t>
            </w:r>
            <w:r>
              <w:tab/>
            </w:r>
            <w:r w:rsidRPr="00BE139D">
              <w:t>A response plan</w:t>
            </w:r>
            <w:r>
              <w:t>.</w:t>
            </w:r>
          </w:p>
        </w:tc>
      </w:tr>
      <w:tr w:rsidR="00897429" w:rsidTr="00BC3B46">
        <w:tc>
          <w:tcPr>
            <w:tcW w:w="2592" w:type="dxa"/>
            <w:vMerge/>
          </w:tcPr>
          <w:p w:rsidR="00897429" w:rsidRPr="00F7345A" w:rsidRDefault="00897429" w:rsidP="00DF0CBA"/>
        </w:tc>
        <w:tc>
          <w:tcPr>
            <w:tcW w:w="288" w:type="dxa"/>
          </w:tcPr>
          <w:p w:rsidR="00897429" w:rsidRPr="00F7345A" w:rsidRDefault="00897429" w:rsidP="00DF0CBA"/>
        </w:tc>
        <w:tc>
          <w:tcPr>
            <w:tcW w:w="6566" w:type="dxa"/>
          </w:tcPr>
          <w:p w:rsidR="00897429" w:rsidRDefault="00897429" w:rsidP="00790E01"/>
        </w:tc>
      </w:tr>
      <w:tr w:rsidR="00897429" w:rsidTr="00BC3B46">
        <w:tc>
          <w:tcPr>
            <w:tcW w:w="2592" w:type="dxa"/>
            <w:vMerge/>
          </w:tcPr>
          <w:p w:rsidR="00897429" w:rsidRPr="00F7345A" w:rsidRDefault="00897429" w:rsidP="00DF0CBA"/>
        </w:tc>
        <w:tc>
          <w:tcPr>
            <w:tcW w:w="288" w:type="dxa"/>
          </w:tcPr>
          <w:p w:rsidR="00897429" w:rsidRPr="00F7345A" w:rsidRDefault="00897429" w:rsidP="00DF0CBA"/>
        </w:tc>
        <w:tc>
          <w:tcPr>
            <w:tcW w:w="6566" w:type="dxa"/>
          </w:tcPr>
          <w:p w:rsidR="00897429" w:rsidRDefault="00897429" w:rsidP="00790E01">
            <w:pPr>
              <w:ind w:left="2880" w:hanging="720"/>
            </w:pPr>
            <w:proofErr w:type="gramStart"/>
            <w:r>
              <w:t>b</w:t>
            </w:r>
            <w:proofErr w:type="gramEnd"/>
            <w:r>
              <w:t>.</w:t>
            </w:r>
            <w:r>
              <w:tab/>
              <w:t>Used only</w:t>
            </w:r>
            <w:r w:rsidRPr="00BE139D">
              <w:t xml:space="preserve"> during large-scale incidents</w:t>
            </w:r>
            <w:r>
              <w:t>.</w:t>
            </w:r>
          </w:p>
        </w:tc>
      </w:tr>
      <w:tr w:rsidR="00897429" w:rsidTr="00BC3B46">
        <w:tc>
          <w:tcPr>
            <w:tcW w:w="2592" w:type="dxa"/>
            <w:vMerge/>
          </w:tcPr>
          <w:p w:rsidR="00897429" w:rsidRPr="00F7345A" w:rsidRDefault="00897429" w:rsidP="00DF0CBA"/>
        </w:tc>
        <w:tc>
          <w:tcPr>
            <w:tcW w:w="288" w:type="dxa"/>
          </w:tcPr>
          <w:p w:rsidR="00897429" w:rsidRPr="00F7345A" w:rsidRDefault="00897429" w:rsidP="00DF0CBA"/>
        </w:tc>
        <w:tc>
          <w:tcPr>
            <w:tcW w:w="6566" w:type="dxa"/>
          </w:tcPr>
          <w:p w:rsidR="00897429" w:rsidRDefault="00897429" w:rsidP="00790E01"/>
        </w:tc>
      </w:tr>
      <w:tr w:rsidR="00897429" w:rsidTr="00BC3B46">
        <w:tc>
          <w:tcPr>
            <w:tcW w:w="2592" w:type="dxa"/>
            <w:vMerge/>
          </w:tcPr>
          <w:p w:rsidR="00897429" w:rsidRPr="00F7345A" w:rsidRDefault="00897429" w:rsidP="00DF0CBA"/>
        </w:tc>
        <w:tc>
          <w:tcPr>
            <w:tcW w:w="288" w:type="dxa"/>
          </w:tcPr>
          <w:p w:rsidR="00897429" w:rsidRPr="00F7345A" w:rsidRDefault="00897429" w:rsidP="00DF0CBA"/>
        </w:tc>
        <w:tc>
          <w:tcPr>
            <w:tcW w:w="6566" w:type="dxa"/>
          </w:tcPr>
          <w:p w:rsidR="00897429" w:rsidRDefault="00897429" w:rsidP="00790E01">
            <w:pPr>
              <w:ind w:left="2160"/>
            </w:pPr>
            <w:r>
              <w:t>c.</w:t>
            </w:r>
            <w:r>
              <w:tab/>
            </w:r>
            <w:r w:rsidRPr="00BE139D">
              <w:t>A communications plan</w:t>
            </w:r>
            <w:r>
              <w:t>.</w:t>
            </w:r>
          </w:p>
        </w:tc>
      </w:tr>
      <w:tr w:rsidR="00AE094B"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Default="00AE094B" w:rsidP="00790E01"/>
        </w:tc>
      </w:tr>
      <w:tr w:rsidR="00AE094B"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Default="00790E01" w:rsidP="00790E01">
            <w:pPr>
              <w:ind w:left="2880" w:hanging="720"/>
            </w:pPr>
            <w:r>
              <w:t>d.</w:t>
            </w:r>
            <w:r>
              <w:tab/>
            </w:r>
            <w:r w:rsidR="00AE094B">
              <w:t>Applicable only</w:t>
            </w:r>
            <w:r w:rsidR="00AE094B" w:rsidRPr="00BE139D">
              <w:t xml:space="preserve"> to certain emergency management/incident response personnel</w:t>
            </w:r>
            <w:r>
              <w:t>.</w:t>
            </w:r>
          </w:p>
        </w:tc>
      </w:tr>
      <w:tr w:rsidR="00AE094B"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Default="00AE094B" w:rsidP="00790E01"/>
        </w:tc>
      </w:tr>
      <w:tr w:rsidR="00AE094B"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Default="00790E01" w:rsidP="00790E01">
            <w:pPr>
              <w:ind w:left="2880" w:hanging="720"/>
            </w:pPr>
            <w:r>
              <w:t>e.</w:t>
            </w:r>
            <w:r>
              <w:tab/>
            </w:r>
            <w:r w:rsidR="00AE094B" w:rsidRPr="00BE139D">
              <w:t xml:space="preserve">Only </w:t>
            </w:r>
            <w:r w:rsidR="006F1AA4">
              <w:t>ICS</w:t>
            </w:r>
            <w:r w:rsidR="00AE094B" w:rsidRPr="00BE139D">
              <w:t xml:space="preserve"> or an organization chart</w:t>
            </w:r>
            <w:r>
              <w:t>.</w:t>
            </w:r>
          </w:p>
        </w:tc>
      </w:tr>
      <w:tr w:rsidR="00AE094B"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Default="00AE094B" w:rsidP="00790E01"/>
        </w:tc>
      </w:tr>
      <w:tr w:rsidR="00AE094B"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Default="00790E01" w:rsidP="00790E01">
            <w:pPr>
              <w:ind w:left="2160"/>
            </w:pPr>
            <w:r>
              <w:t>f.</w:t>
            </w:r>
            <w:r>
              <w:tab/>
            </w:r>
            <w:r w:rsidR="00AE094B" w:rsidRPr="00BE139D">
              <w:t>A static system</w:t>
            </w:r>
            <w:r>
              <w:t>.</w:t>
            </w:r>
          </w:p>
        </w:tc>
      </w:tr>
      <w:tr w:rsidR="00AE094B" w:rsidTr="00BC3B46">
        <w:tc>
          <w:tcPr>
            <w:tcW w:w="2592" w:type="dxa"/>
          </w:tcPr>
          <w:p w:rsidR="00794789" w:rsidRPr="00F7345A" w:rsidRDefault="00AE094B" w:rsidP="007D7DB3">
            <w:r>
              <w:t>Slide 2-</w:t>
            </w:r>
            <w:r w:rsidR="007D7DB3">
              <w:t>6</w:t>
            </w:r>
          </w:p>
        </w:tc>
        <w:tc>
          <w:tcPr>
            <w:tcW w:w="288" w:type="dxa"/>
          </w:tcPr>
          <w:p w:rsidR="00AE094B" w:rsidRPr="00F7345A" w:rsidRDefault="00AE094B" w:rsidP="00DF0CBA"/>
        </w:tc>
        <w:tc>
          <w:tcPr>
            <w:tcW w:w="6566" w:type="dxa"/>
          </w:tcPr>
          <w:p w:rsidR="00AE094B" w:rsidRDefault="00AE094B" w:rsidP="00DF0CBA">
            <w:pPr>
              <w:pStyle w:val="Heading3"/>
              <w:numPr>
                <w:ilvl w:val="0"/>
                <w:numId w:val="0"/>
              </w:numPr>
              <w:ind w:left="2160"/>
            </w:pPr>
          </w:p>
        </w:tc>
      </w:tr>
      <w:bookmarkStart w:id="4" w:name="_MON_1424679724"/>
      <w:bookmarkEnd w:id="4"/>
      <w:tr w:rsidR="00C11710" w:rsidTr="00BC3B46">
        <w:tc>
          <w:tcPr>
            <w:tcW w:w="2592" w:type="dxa"/>
            <w:vMerge w:val="restart"/>
          </w:tcPr>
          <w:p w:rsidR="00C11710" w:rsidRPr="00F7345A" w:rsidRDefault="00AD7362" w:rsidP="004E5F73">
            <w:pPr>
              <w:ind w:right="-54"/>
            </w:pPr>
            <w:r>
              <w:object w:dxaOrig="7207" w:dyaOrig="5406">
                <v:shape id="_x0000_i1061" type="#_x0000_t75" style="width:117.6pt;height:88.8pt" o:ole="">
                  <v:imagedata r:id="rId28" o:title=""/>
                  <w10:bordertop type="single" width="4" shadow="t"/>
                  <w10:borderleft type="single" width="4" shadow="t"/>
                  <w10:borderbottom type="single" width="4" shadow="t"/>
                  <w10:borderright type="single" width="4" shadow="t"/>
                </v:shape>
                <o:OLEObject Type="Embed" ProgID="PowerPoint.Slide.12" ShapeID="_x0000_i1061" DrawAspect="Content" ObjectID="_1424680862" r:id="rId29"/>
              </w:object>
            </w:r>
          </w:p>
        </w:tc>
        <w:tc>
          <w:tcPr>
            <w:tcW w:w="288" w:type="dxa"/>
          </w:tcPr>
          <w:p w:rsidR="00C11710" w:rsidRPr="00F7345A" w:rsidRDefault="00C11710" w:rsidP="00DF0CBA"/>
        </w:tc>
        <w:tc>
          <w:tcPr>
            <w:tcW w:w="6566" w:type="dxa"/>
          </w:tcPr>
          <w:p w:rsidR="00C11710" w:rsidRDefault="00C11710" w:rsidP="00790E01">
            <w:pPr>
              <w:ind w:left="1440"/>
            </w:pPr>
            <w:r>
              <w:t>3.</w:t>
            </w:r>
            <w:r>
              <w:tab/>
              <w:t>NIMS includes</w:t>
            </w:r>
          </w:p>
        </w:tc>
      </w:tr>
      <w:tr w:rsidR="00C11710" w:rsidTr="00BC3B46">
        <w:tc>
          <w:tcPr>
            <w:tcW w:w="2592" w:type="dxa"/>
            <w:vMerge/>
          </w:tcPr>
          <w:p w:rsidR="00C11710" w:rsidRPr="00F7345A" w:rsidRDefault="00C11710" w:rsidP="00DF0CBA"/>
        </w:tc>
        <w:tc>
          <w:tcPr>
            <w:tcW w:w="288" w:type="dxa"/>
          </w:tcPr>
          <w:p w:rsidR="00C11710" w:rsidRPr="00F7345A" w:rsidRDefault="00C11710" w:rsidP="00DF0CBA"/>
        </w:tc>
        <w:tc>
          <w:tcPr>
            <w:tcW w:w="6566" w:type="dxa"/>
          </w:tcPr>
          <w:p w:rsidR="00C11710" w:rsidRDefault="00C11710" w:rsidP="00790E01"/>
        </w:tc>
      </w:tr>
      <w:tr w:rsidR="00C11710" w:rsidTr="00BC3B46">
        <w:tc>
          <w:tcPr>
            <w:tcW w:w="2592" w:type="dxa"/>
            <w:vMerge/>
          </w:tcPr>
          <w:p w:rsidR="00C11710" w:rsidRPr="00F7345A" w:rsidRDefault="00C11710" w:rsidP="00DF0CBA"/>
        </w:tc>
        <w:tc>
          <w:tcPr>
            <w:tcW w:w="288" w:type="dxa"/>
          </w:tcPr>
          <w:p w:rsidR="00C11710" w:rsidRPr="00F7345A" w:rsidRDefault="00C11710" w:rsidP="00DF0CBA"/>
        </w:tc>
        <w:tc>
          <w:tcPr>
            <w:tcW w:w="6566" w:type="dxa"/>
          </w:tcPr>
          <w:p w:rsidR="00C11710" w:rsidRDefault="00C11710" w:rsidP="00790E01">
            <w:pPr>
              <w:ind w:left="2160"/>
            </w:pPr>
            <w:r>
              <w:t>a.</w:t>
            </w:r>
            <w:r>
              <w:tab/>
              <w:t>Compliance.</w:t>
            </w:r>
          </w:p>
        </w:tc>
      </w:tr>
      <w:tr w:rsidR="00C11710" w:rsidTr="00BC3B46">
        <w:tc>
          <w:tcPr>
            <w:tcW w:w="2592" w:type="dxa"/>
            <w:vMerge/>
          </w:tcPr>
          <w:p w:rsidR="00C11710" w:rsidRPr="00F7345A" w:rsidRDefault="00C11710" w:rsidP="00DF0CBA"/>
        </w:tc>
        <w:tc>
          <w:tcPr>
            <w:tcW w:w="288" w:type="dxa"/>
          </w:tcPr>
          <w:p w:rsidR="00C11710" w:rsidRPr="00F7345A" w:rsidRDefault="00C11710" w:rsidP="00DF0CBA"/>
        </w:tc>
        <w:tc>
          <w:tcPr>
            <w:tcW w:w="6566" w:type="dxa"/>
          </w:tcPr>
          <w:p w:rsidR="00C11710" w:rsidRDefault="00C11710" w:rsidP="00790E01"/>
        </w:tc>
      </w:tr>
      <w:tr w:rsidR="00C11710" w:rsidTr="00BC3B46">
        <w:tc>
          <w:tcPr>
            <w:tcW w:w="2592" w:type="dxa"/>
            <w:vMerge/>
          </w:tcPr>
          <w:p w:rsidR="00C11710" w:rsidRPr="00F7345A" w:rsidRDefault="00C11710" w:rsidP="00DF0CBA"/>
        </w:tc>
        <w:tc>
          <w:tcPr>
            <w:tcW w:w="288" w:type="dxa"/>
          </w:tcPr>
          <w:p w:rsidR="00C11710" w:rsidRPr="00F7345A" w:rsidRDefault="00C11710" w:rsidP="00DF0CBA"/>
        </w:tc>
        <w:tc>
          <w:tcPr>
            <w:tcW w:w="6566" w:type="dxa"/>
          </w:tcPr>
          <w:p w:rsidR="00C11710" w:rsidRDefault="00C11710" w:rsidP="00790E01">
            <w:pPr>
              <w:ind w:left="2160"/>
            </w:pPr>
            <w:r>
              <w:t>b.</w:t>
            </w:r>
            <w:r>
              <w:tab/>
              <w:t>Training.</w:t>
            </w:r>
          </w:p>
        </w:tc>
      </w:tr>
      <w:tr w:rsidR="00C11710" w:rsidTr="00BC3B46">
        <w:tc>
          <w:tcPr>
            <w:tcW w:w="2592" w:type="dxa"/>
            <w:vMerge/>
          </w:tcPr>
          <w:p w:rsidR="00C11710" w:rsidRPr="00F7345A" w:rsidRDefault="00C11710" w:rsidP="00DF0CBA"/>
        </w:tc>
        <w:tc>
          <w:tcPr>
            <w:tcW w:w="288" w:type="dxa"/>
          </w:tcPr>
          <w:p w:rsidR="00C11710" w:rsidRPr="00F7345A" w:rsidRDefault="00C11710" w:rsidP="00DF0CBA"/>
        </w:tc>
        <w:tc>
          <w:tcPr>
            <w:tcW w:w="6566" w:type="dxa"/>
          </w:tcPr>
          <w:p w:rsidR="00C11710" w:rsidRDefault="00C11710" w:rsidP="00790E01"/>
        </w:tc>
      </w:tr>
      <w:tr w:rsidR="00C11710" w:rsidTr="00BC3B46">
        <w:tc>
          <w:tcPr>
            <w:tcW w:w="2592" w:type="dxa"/>
            <w:vMerge/>
          </w:tcPr>
          <w:p w:rsidR="00C11710" w:rsidRPr="00F7345A" w:rsidRDefault="00C11710" w:rsidP="00DF0CBA"/>
        </w:tc>
        <w:tc>
          <w:tcPr>
            <w:tcW w:w="288" w:type="dxa"/>
          </w:tcPr>
          <w:p w:rsidR="00C11710" w:rsidRPr="00F7345A" w:rsidRDefault="00C11710" w:rsidP="00DF0CBA"/>
        </w:tc>
        <w:tc>
          <w:tcPr>
            <w:tcW w:w="6566" w:type="dxa"/>
          </w:tcPr>
          <w:p w:rsidR="00C11710" w:rsidRDefault="00C11710" w:rsidP="00790E01">
            <w:pPr>
              <w:ind w:left="2160"/>
            </w:pPr>
            <w:r>
              <w:t>c.</w:t>
            </w:r>
            <w:r>
              <w:tab/>
              <w:t xml:space="preserve">Standards and </w:t>
            </w:r>
            <w:r w:rsidR="006F1AA4">
              <w:t>t</w:t>
            </w:r>
            <w:r>
              <w:t>echnology.</w:t>
            </w:r>
          </w:p>
        </w:tc>
      </w:tr>
      <w:tr w:rsidR="00C11710" w:rsidTr="00BC3B46">
        <w:tc>
          <w:tcPr>
            <w:tcW w:w="2592" w:type="dxa"/>
            <w:vMerge/>
          </w:tcPr>
          <w:p w:rsidR="00C11710" w:rsidRPr="00F7345A" w:rsidRDefault="00C11710" w:rsidP="00DF0CBA"/>
        </w:tc>
        <w:tc>
          <w:tcPr>
            <w:tcW w:w="288" w:type="dxa"/>
          </w:tcPr>
          <w:p w:rsidR="00C11710" w:rsidRPr="00F7345A" w:rsidRDefault="00C11710" w:rsidP="00DF0CBA"/>
        </w:tc>
        <w:tc>
          <w:tcPr>
            <w:tcW w:w="6566" w:type="dxa"/>
          </w:tcPr>
          <w:p w:rsidR="00C11710" w:rsidRDefault="00C11710" w:rsidP="00790E01"/>
        </w:tc>
      </w:tr>
      <w:tr w:rsidR="00AE094B"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Pr="00556091" w:rsidRDefault="00790E01" w:rsidP="00790E01">
            <w:pPr>
              <w:ind w:left="2880" w:hanging="720"/>
            </w:pPr>
            <w:r>
              <w:t>d.</w:t>
            </w:r>
            <w:r>
              <w:tab/>
            </w:r>
            <w:r w:rsidR="00556091">
              <w:t>R</w:t>
            </w:r>
            <w:r w:rsidR="00C11710">
              <w:t xml:space="preserve">esource </w:t>
            </w:r>
            <w:r w:rsidR="006F1AA4">
              <w:t>m</w:t>
            </w:r>
            <w:r w:rsidR="00C11710">
              <w:t xml:space="preserve">anagement/Mutual </w:t>
            </w:r>
            <w:r w:rsidR="006F1AA4">
              <w:t>a</w:t>
            </w:r>
            <w:r w:rsidR="00C11710">
              <w:t>id</w:t>
            </w:r>
            <w:r w:rsidR="00B503BD">
              <w:t>-</w:t>
            </w:r>
            <w:r w:rsidR="00C11710">
              <w:t>-</w:t>
            </w:r>
            <w:r w:rsidR="006F1AA4">
              <w:t>s</w:t>
            </w:r>
            <w:r w:rsidR="00556091">
              <w:t>tandardized</w:t>
            </w:r>
            <w:r w:rsidR="00556091" w:rsidRPr="00556091">
              <w:t xml:space="preserve"> procedures for resource management processes</w:t>
            </w:r>
            <w:r>
              <w:t>.</w:t>
            </w:r>
          </w:p>
        </w:tc>
      </w:tr>
      <w:tr w:rsidR="00C11710" w:rsidTr="00BC3B46">
        <w:tc>
          <w:tcPr>
            <w:tcW w:w="2592" w:type="dxa"/>
          </w:tcPr>
          <w:p w:rsidR="00C11710" w:rsidRPr="00F7345A" w:rsidRDefault="00C11710" w:rsidP="00DF0CBA">
            <w:r>
              <w:t>Slide 2-7</w:t>
            </w:r>
          </w:p>
        </w:tc>
        <w:tc>
          <w:tcPr>
            <w:tcW w:w="288" w:type="dxa"/>
          </w:tcPr>
          <w:p w:rsidR="00C11710" w:rsidRPr="00F7345A" w:rsidRDefault="00C11710" w:rsidP="00DF0CBA"/>
        </w:tc>
        <w:tc>
          <w:tcPr>
            <w:tcW w:w="6566" w:type="dxa"/>
          </w:tcPr>
          <w:p w:rsidR="00C11710" w:rsidRDefault="00C11710" w:rsidP="00790E01">
            <w:pPr>
              <w:ind w:left="2880" w:hanging="720"/>
            </w:pPr>
          </w:p>
        </w:tc>
      </w:tr>
      <w:bookmarkStart w:id="5" w:name="_MON_1424679759"/>
      <w:bookmarkEnd w:id="5"/>
      <w:tr w:rsidR="00C11710" w:rsidRPr="00EE3B0E" w:rsidTr="00BC3B46">
        <w:tc>
          <w:tcPr>
            <w:tcW w:w="2592" w:type="dxa"/>
            <w:vMerge w:val="restart"/>
          </w:tcPr>
          <w:p w:rsidR="00C11710" w:rsidRPr="00F7345A" w:rsidRDefault="00AD7362" w:rsidP="004E5F73">
            <w:pPr>
              <w:ind w:right="-54"/>
            </w:pPr>
            <w:r>
              <w:object w:dxaOrig="7207" w:dyaOrig="5406">
                <v:shape id="_x0000_i1064" type="#_x0000_t75" style="width:117.6pt;height:88.8pt" o:ole="">
                  <v:imagedata r:id="rId30" o:title=""/>
                  <w10:bordertop type="single" width="4" shadow="t"/>
                  <w10:borderleft type="single" width="4" shadow="t"/>
                  <w10:borderbottom type="single" width="4" shadow="t"/>
                  <w10:borderright type="single" width="4" shadow="t"/>
                </v:shape>
                <o:OLEObject Type="Embed" ProgID="PowerPoint.Slide.12" ShapeID="_x0000_i1064" DrawAspect="Content" ObjectID="_1424680863" r:id="rId31"/>
              </w:object>
            </w:r>
          </w:p>
        </w:tc>
        <w:tc>
          <w:tcPr>
            <w:tcW w:w="288" w:type="dxa"/>
          </w:tcPr>
          <w:p w:rsidR="00C11710" w:rsidRPr="00F7345A" w:rsidRDefault="00C11710" w:rsidP="00DF0CBA"/>
        </w:tc>
        <w:tc>
          <w:tcPr>
            <w:tcW w:w="6566" w:type="dxa"/>
          </w:tcPr>
          <w:p w:rsidR="00C11710" w:rsidRPr="00EE3B0E" w:rsidRDefault="00C11710" w:rsidP="00C11710">
            <w:pPr>
              <w:ind w:left="720"/>
            </w:pPr>
            <w:r>
              <w:t>B.</w:t>
            </w:r>
            <w:r>
              <w:tab/>
            </w:r>
            <w:r w:rsidRPr="00EE3B0E">
              <w:t xml:space="preserve">Command and </w:t>
            </w:r>
            <w:r w:rsidR="006F1AA4">
              <w:t>m</w:t>
            </w:r>
            <w:r w:rsidRPr="00EE3B0E">
              <w:t>anagement</w:t>
            </w:r>
            <w:r>
              <w:t>.</w:t>
            </w:r>
          </w:p>
        </w:tc>
      </w:tr>
      <w:tr w:rsidR="00C11710" w:rsidRPr="00EE3B0E" w:rsidTr="00BC3B46">
        <w:tc>
          <w:tcPr>
            <w:tcW w:w="2592" w:type="dxa"/>
            <w:vMerge/>
          </w:tcPr>
          <w:p w:rsidR="00C11710" w:rsidRPr="00F7345A" w:rsidRDefault="00C11710" w:rsidP="00DF0CBA"/>
        </w:tc>
        <w:tc>
          <w:tcPr>
            <w:tcW w:w="288" w:type="dxa"/>
          </w:tcPr>
          <w:p w:rsidR="00C11710" w:rsidRPr="00F7345A" w:rsidRDefault="00C11710" w:rsidP="00DF0CBA"/>
        </w:tc>
        <w:tc>
          <w:tcPr>
            <w:tcW w:w="6566" w:type="dxa"/>
          </w:tcPr>
          <w:p w:rsidR="00C11710" w:rsidRPr="00EE3B0E" w:rsidRDefault="00C11710" w:rsidP="00C11710"/>
        </w:tc>
      </w:tr>
      <w:tr w:rsidR="00C11710" w:rsidRPr="00EE3B0E" w:rsidTr="00BC3B46">
        <w:tc>
          <w:tcPr>
            <w:tcW w:w="2592" w:type="dxa"/>
            <w:vMerge/>
          </w:tcPr>
          <w:p w:rsidR="00C11710" w:rsidRPr="00F7345A" w:rsidRDefault="00C11710" w:rsidP="00DF0CBA"/>
        </w:tc>
        <w:tc>
          <w:tcPr>
            <w:tcW w:w="288" w:type="dxa"/>
          </w:tcPr>
          <w:p w:rsidR="00C11710" w:rsidRPr="00F7345A" w:rsidRDefault="00C11710" w:rsidP="00DF0CBA"/>
        </w:tc>
        <w:tc>
          <w:tcPr>
            <w:tcW w:w="6566" w:type="dxa"/>
          </w:tcPr>
          <w:p w:rsidR="00C11710" w:rsidRPr="00D15F2D" w:rsidRDefault="00C11710" w:rsidP="00C11710">
            <w:pPr>
              <w:ind w:left="2160" w:hanging="720"/>
            </w:pPr>
            <w:r>
              <w:t>1.</w:t>
            </w:r>
            <w:r w:rsidR="00B503BD">
              <w:tab/>
              <w:t>Command and m</w:t>
            </w:r>
            <w:r>
              <w:t xml:space="preserve">anagement </w:t>
            </w:r>
            <w:r w:rsidRPr="00C60DC1">
              <w:t>envision the most familiar (and easily implemented) part of NIMS</w:t>
            </w:r>
            <w:r w:rsidR="006F1AA4">
              <w:t>--the ICS</w:t>
            </w:r>
            <w:r w:rsidRPr="00C60DC1">
              <w:t>.</w:t>
            </w:r>
            <w:r w:rsidR="006F1AA4">
              <w:t xml:space="preserve"> </w:t>
            </w:r>
            <w:r w:rsidRPr="00C60DC1">
              <w:t xml:space="preserve"> Organizations must, as condition of the Federal preparedness assistance, take steps to begin institutionalizing the use of ICS during prevention and response efforts. </w:t>
            </w:r>
            <w:r w:rsidR="006F1AA4">
              <w:t xml:space="preserve"> </w:t>
            </w:r>
            <w:r w:rsidRPr="00C60DC1">
              <w:t>Actions to institutionalize the use of</w:t>
            </w:r>
            <w:r w:rsidR="006F1AA4">
              <w:t xml:space="preserve"> ICS take place at two levels--</w:t>
            </w:r>
            <w:r w:rsidRPr="00C60DC1">
              <w:t>policy and organizational/</w:t>
            </w:r>
            <w:r w:rsidR="006F1AA4">
              <w:t xml:space="preserve"> </w:t>
            </w:r>
            <w:r w:rsidRPr="00C60DC1">
              <w:t>operational.</w:t>
            </w:r>
          </w:p>
        </w:tc>
      </w:tr>
      <w:tr w:rsidR="00AE094B" w:rsidRPr="00EE3B0E"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Pr="00D15F2D" w:rsidRDefault="00AE094B" w:rsidP="00C11710"/>
        </w:tc>
      </w:tr>
      <w:tr w:rsidR="00C11710" w:rsidRPr="00EE3B0E" w:rsidTr="00BC3B46">
        <w:tc>
          <w:tcPr>
            <w:tcW w:w="2592" w:type="dxa"/>
          </w:tcPr>
          <w:p w:rsidR="00C11710" w:rsidRPr="00F7345A" w:rsidRDefault="00C11710" w:rsidP="00DF0CBA"/>
        </w:tc>
        <w:tc>
          <w:tcPr>
            <w:tcW w:w="288" w:type="dxa"/>
          </w:tcPr>
          <w:p w:rsidR="00C11710" w:rsidRPr="00F7345A" w:rsidRDefault="00C11710" w:rsidP="00DF0CBA"/>
        </w:tc>
        <w:tc>
          <w:tcPr>
            <w:tcW w:w="6566" w:type="dxa"/>
          </w:tcPr>
          <w:p w:rsidR="00C11710" w:rsidRPr="00D15F2D" w:rsidRDefault="00C11710" w:rsidP="00C11710"/>
        </w:tc>
      </w:tr>
    </w:tbl>
    <w:p w:rsidR="006F1AA4" w:rsidRDefault="006F1AA4" w:rsidP="00DF0CBA">
      <w:pPr>
        <w:sectPr w:rsidR="006F1AA4" w:rsidSect="00CC3B32">
          <w:pgSz w:w="12240" w:h="15840" w:code="1"/>
          <w:pgMar w:top="1440" w:right="1080" w:bottom="1440" w:left="1800" w:header="720" w:footer="720" w:gutter="0"/>
          <w:cols w:space="720"/>
          <w:noEndnote/>
        </w:sectPr>
      </w:pPr>
    </w:p>
    <w:tbl>
      <w:tblPr>
        <w:tblW w:w="9446" w:type="dxa"/>
        <w:tblLayout w:type="fixed"/>
        <w:tblLook w:val="0000" w:firstRow="0" w:lastRow="0" w:firstColumn="0" w:lastColumn="0" w:noHBand="0" w:noVBand="0"/>
      </w:tblPr>
      <w:tblGrid>
        <w:gridCol w:w="2592"/>
        <w:gridCol w:w="288"/>
        <w:gridCol w:w="6566"/>
      </w:tblGrid>
      <w:tr w:rsidR="00AE094B" w:rsidRPr="00EE3B0E"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Pr="00D15F2D" w:rsidRDefault="00D00B24" w:rsidP="00D00B24">
            <w:pPr>
              <w:ind w:left="1440"/>
            </w:pPr>
            <w:r>
              <w:t>2.</w:t>
            </w:r>
            <w:r>
              <w:tab/>
            </w:r>
            <w:r w:rsidR="00C60DC1">
              <w:t xml:space="preserve">At the </w:t>
            </w:r>
            <w:r w:rsidR="006F1AA4">
              <w:t>p</w:t>
            </w:r>
            <w:r w:rsidR="00C60DC1">
              <w:t xml:space="preserve">olicy </w:t>
            </w:r>
            <w:r w:rsidR="006F1AA4">
              <w:t>l</w:t>
            </w:r>
            <w:r w:rsidR="00C60DC1">
              <w:t>evel:</w:t>
            </w:r>
            <w:r w:rsidR="00AE094B" w:rsidRPr="00D15F2D">
              <w:t xml:space="preserve"> </w:t>
            </w:r>
          </w:p>
        </w:tc>
      </w:tr>
      <w:tr w:rsidR="00AE094B" w:rsidRPr="00EE3B0E" w:rsidTr="00BC3B46">
        <w:tc>
          <w:tcPr>
            <w:tcW w:w="2592" w:type="dxa"/>
          </w:tcPr>
          <w:p w:rsidR="00AE094B" w:rsidRPr="00D00B24" w:rsidRDefault="00AE094B" w:rsidP="00DF0CBA">
            <w:pPr>
              <w:rPr>
                <w:sz w:val="20"/>
              </w:rPr>
            </w:pPr>
          </w:p>
        </w:tc>
        <w:tc>
          <w:tcPr>
            <w:tcW w:w="288" w:type="dxa"/>
          </w:tcPr>
          <w:p w:rsidR="00AE094B" w:rsidRPr="00D00B24" w:rsidRDefault="00AE094B" w:rsidP="00DF0CBA">
            <w:pPr>
              <w:rPr>
                <w:sz w:val="20"/>
              </w:rPr>
            </w:pPr>
          </w:p>
        </w:tc>
        <w:tc>
          <w:tcPr>
            <w:tcW w:w="6566" w:type="dxa"/>
          </w:tcPr>
          <w:p w:rsidR="00AE094B" w:rsidRPr="00D00B24" w:rsidRDefault="00AE094B" w:rsidP="00DF0CBA">
            <w:pPr>
              <w:pStyle w:val="Heading3"/>
              <w:numPr>
                <w:ilvl w:val="0"/>
                <w:numId w:val="0"/>
              </w:numPr>
              <w:rPr>
                <w:sz w:val="20"/>
              </w:rPr>
            </w:pPr>
          </w:p>
        </w:tc>
      </w:tr>
      <w:tr w:rsidR="00D00B24" w:rsidRPr="00EE3B0E" w:rsidTr="00BC3B46">
        <w:tc>
          <w:tcPr>
            <w:tcW w:w="2592" w:type="dxa"/>
          </w:tcPr>
          <w:p w:rsidR="00D00B24" w:rsidRPr="00F7345A" w:rsidRDefault="00D00B24" w:rsidP="00DF0CBA"/>
        </w:tc>
        <w:tc>
          <w:tcPr>
            <w:tcW w:w="288" w:type="dxa"/>
          </w:tcPr>
          <w:p w:rsidR="00D00B24" w:rsidRPr="00F7345A" w:rsidRDefault="00D00B24" w:rsidP="00DF0CBA"/>
        </w:tc>
        <w:tc>
          <w:tcPr>
            <w:tcW w:w="6566" w:type="dxa"/>
          </w:tcPr>
          <w:p w:rsidR="00D00B24" w:rsidRPr="00C60DC1" w:rsidRDefault="00D00B24" w:rsidP="00D00B24">
            <w:pPr>
              <w:ind w:left="2880" w:hanging="720"/>
            </w:pPr>
            <w:proofErr w:type="gramStart"/>
            <w:r>
              <w:t>a</w:t>
            </w:r>
            <w:proofErr w:type="gramEnd"/>
            <w:r>
              <w:t>.</w:t>
            </w:r>
            <w:r>
              <w:tab/>
            </w:r>
            <w:r w:rsidRPr="00C60DC1">
              <w:t xml:space="preserve">Institutionalizing the ICS </w:t>
            </w:r>
            <w:r w:rsidR="006F1AA4">
              <w:t>refers to</w:t>
            </w:r>
            <w:r w:rsidRPr="00C60DC1">
              <w:t xml:space="preserve"> government officials, i.e., governors, mayors, county and city managers, tribal leaders</w:t>
            </w:r>
            <w:r w:rsidR="006F1AA4">
              <w:t>, and others.</w:t>
            </w:r>
          </w:p>
        </w:tc>
      </w:tr>
      <w:tr w:rsidR="00D00B24" w:rsidRPr="00EE3B0E" w:rsidTr="00BC3B46">
        <w:tc>
          <w:tcPr>
            <w:tcW w:w="2592" w:type="dxa"/>
          </w:tcPr>
          <w:p w:rsidR="00D00B24" w:rsidRPr="00D00B24" w:rsidRDefault="00D00B24" w:rsidP="00DF0CBA">
            <w:pPr>
              <w:rPr>
                <w:sz w:val="20"/>
              </w:rPr>
            </w:pPr>
          </w:p>
        </w:tc>
        <w:tc>
          <w:tcPr>
            <w:tcW w:w="288" w:type="dxa"/>
          </w:tcPr>
          <w:p w:rsidR="00D00B24" w:rsidRPr="00D00B24" w:rsidRDefault="00D00B24" w:rsidP="00DF0CBA">
            <w:pPr>
              <w:rPr>
                <w:sz w:val="20"/>
              </w:rPr>
            </w:pPr>
          </w:p>
        </w:tc>
        <w:tc>
          <w:tcPr>
            <w:tcW w:w="6566" w:type="dxa"/>
          </w:tcPr>
          <w:p w:rsidR="00D00B24" w:rsidRPr="00D00B24" w:rsidRDefault="00D00B24" w:rsidP="00D00B24">
            <w:pPr>
              <w:rPr>
                <w:sz w:val="20"/>
              </w:rPr>
            </w:pPr>
          </w:p>
        </w:tc>
      </w:tr>
      <w:tr w:rsidR="00AE094B" w:rsidRPr="00EE3B0E"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Pr="00D15F2D" w:rsidRDefault="00D00B24" w:rsidP="00D00B24">
            <w:pPr>
              <w:ind w:left="2880" w:hanging="720"/>
            </w:pPr>
            <w:r>
              <w:t>b.</w:t>
            </w:r>
            <w:r>
              <w:tab/>
            </w:r>
            <w:r w:rsidR="00C60DC1" w:rsidRPr="00C60DC1">
              <w:t>Adopt the ICS through executive order, proclamation, or legislation for the jurisdiction</w:t>
            </w:r>
            <w:r w:rsidR="006F1AA4">
              <w:t>.</w:t>
            </w:r>
          </w:p>
        </w:tc>
      </w:tr>
      <w:tr w:rsidR="006F1AA4" w:rsidRPr="00EE3B0E" w:rsidTr="00BC3B46">
        <w:tc>
          <w:tcPr>
            <w:tcW w:w="2592" w:type="dxa"/>
          </w:tcPr>
          <w:p w:rsidR="006F1AA4" w:rsidRPr="00F7345A" w:rsidRDefault="006F1AA4" w:rsidP="00DF0CBA"/>
        </w:tc>
        <w:tc>
          <w:tcPr>
            <w:tcW w:w="288" w:type="dxa"/>
          </w:tcPr>
          <w:p w:rsidR="006F1AA4" w:rsidRPr="00F7345A" w:rsidRDefault="006F1AA4" w:rsidP="00DF0CBA"/>
        </w:tc>
        <w:tc>
          <w:tcPr>
            <w:tcW w:w="6566" w:type="dxa"/>
          </w:tcPr>
          <w:p w:rsidR="006F1AA4" w:rsidRDefault="006F1AA4" w:rsidP="00D00B24">
            <w:pPr>
              <w:ind w:left="2880" w:hanging="720"/>
            </w:pPr>
          </w:p>
        </w:tc>
      </w:tr>
      <w:tr w:rsidR="006F1AA4" w:rsidRPr="00EE3B0E" w:rsidTr="00BC3B46">
        <w:tc>
          <w:tcPr>
            <w:tcW w:w="2592" w:type="dxa"/>
          </w:tcPr>
          <w:p w:rsidR="006F1AA4" w:rsidRPr="00F7345A" w:rsidRDefault="006F1AA4" w:rsidP="00DF0CBA"/>
        </w:tc>
        <w:tc>
          <w:tcPr>
            <w:tcW w:w="288" w:type="dxa"/>
          </w:tcPr>
          <w:p w:rsidR="006F1AA4" w:rsidRPr="00F7345A" w:rsidRDefault="006F1AA4" w:rsidP="00DF0CBA"/>
        </w:tc>
        <w:tc>
          <w:tcPr>
            <w:tcW w:w="6566" w:type="dxa"/>
          </w:tcPr>
          <w:p w:rsidR="006F1AA4" w:rsidRDefault="006F1AA4" w:rsidP="00D00B24">
            <w:pPr>
              <w:ind w:left="2880" w:hanging="720"/>
            </w:pPr>
            <w:r>
              <w:t>c.</w:t>
            </w:r>
            <w:r>
              <w:tab/>
              <w:t>Direct that incident managers and response organization</w:t>
            </w:r>
            <w:r w:rsidR="00B503BD">
              <w:t>s</w:t>
            </w:r>
            <w:r>
              <w:t xml:space="preserve"> in their jurisdiction train, exercise, and use the ICS in their response operations.</w:t>
            </w:r>
          </w:p>
        </w:tc>
      </w:tr>
      <w:tr w:rsidR="00AE094B" w:rsidRPr="00EE3B0E" w:rsidTr="00BC3B46">
        <w:tc>
          <w:tcPr>
            <w:tcW w:w="2592" w:type="dxa"/>
          </w:tcPr>
          <w:p w:rsidR="00AE094B" w:rsidRPr="00D00B24" w:rsidRDefault="00AE094B" w:rsidP="00DF0CBA">
            <w:pPr>
              <w:rPr>
                <w:sz w:val="20"/>
              </w:rPr>
            </w:pPr>
          </w:p>
        </w:tc>
        <w:tc>
          <w:tcPr>
            <w:tcW w:w="288" w:type="dxa"/>
          </w:tcPr>
          <w:p w:rsidR="00AE094B" w:rsidRPr="00D00B24" w:rsidRDefault="00AE094B" w:rsidP="00DF0CBA">
            <w:pPr>
              <w:rPr>
                <w:sz w:val="20"/>
              </w:rPr>
            </w:pPr>
          </w:p>
        </w:tc>
        <w:tc>
          <w:tcPr>
            <w:tcW w:w="6566" w:type="dxa"/>
          </w:tcPr>
          <w:p w:rsidR="00AE094B" w:rsidRPr="00D00B24" w:rsidRDefault="00AE094B" w:rsidP="00D00B24">
            <w:pPr>
              <w:rPr>
                <w:sz w:val="20"/>
              </w:rPr>
            </w:pPr>
          </w:p>
        </w:tc>
      </w:tr>
      <w:tr w:rsidR="00AE094B" w:rsidRPr="00EE3B0E"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Pr="00D15F2D" w:rsidRDefault="00D00B24" w:rsidP="00D00B24">
            <w:pPr>
              <w:ind w:left="2160" w:hanging="720"/>
            </w:pPr>
            <w:r>
              <w:t>3.</w:t>
            </w:r>
            <w:r>
              <w:tab/>
            </w:r>
            <w:r w:rsidR="00C60DC1" w:rsidRPr="00C60DC1">
              <w:t>At the organizational/operational level, evidence that incident managers and emergency response organizations are institutionalizing the ICS would include the following:</w:t>
            </w:r>
          </w:p>
        </w:tc>
      </w:tr>
      <w:tr w:rsidR="00AE094B" w:rsidRPr="00EE3B0E"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Pr="00D15F2D" w:rsidRDefault="00AE094B" w:rsidP="00D00B24"/>
        </w:tc>
      </w:tr>
      <w:tr w:rsidR="00D00B24" w:rsidRPr="00EE3B0E" w:rsidTr="00BC3B46">
        <w:tc>
          <w:tcPr>
            <w:tcW w:w="2592" w:type="dxa"/>
          </w:tcPr>
          <w:p w:rsidR="00D00B24" w:rsidRPr="00F7345A" w:rsidRDefault="00D00B24" w:rsidP="00DF0CBA"/>
        </w:tc>
        <w:tc>
          <w:tcPr>
            <w:tcW w:w="288" w:type="dxa"/>
          </w:tcPr>
          <w:p w:rsidR="00D00B24" w:rsidRPr="00F7345A" w:rsidRDefault="00D00B24" w:rsidP="00DF0CBA"/>
        </w:tc>
        <w:tc>
          <w:tcPr>
            <w:tcW w:w="6566" w:type="dxa"/>
          </w:tcPr>
          <w:p w:rsidR="00D00B24" w:rsidRPr="00D15F2D" w:rsidRDefault="00D00B24" w:rsidP="00D00B24">
            <w:pPr>
              <w:ind w:left="2880" w:hanging="720"/>
            </w:pPr>
            <w:r>
              <w:t>a.</w:t>
            </w:r>
            <w:r>
              <w:tab/>
            </w:r>
            <w:r w:rsidRPr="00457559">
              <w:t>ICS is being integrated into functional and system-wide emergency operations policies, plans</w:t>
            </w:r>
            <w:r w:rsidR="006F1AA4">
              <w:t>,</w:t>
            </w:r>
            <w:r w:rsidR="00B503BD">
              <w:t xml:space="preserve"> and procedures.</w:t>
            </w:r>
          </w:p>
        </w:tc>
      </w:tr>
      <w:tr w:rsidR="00D00B24" w:rsidRPr="00EE3B0E" w:rsidTr="00BC3B46">
        <w:tc>
          <w:tcPr>
            <w:tcW w:w="2592" w:type="dxa"/>
          </w:tcPr>
          <w:p w:rsidR="00D00B24" w:rsidRPr="00F7345A" w:rsidRDefault="00D00B24" w:rsidP="00DF0CBA"/>
        </w:tc>
        <w:tc>
          <w:tcPr>
            <w:tcW w:w="288" w:type="dxa"/>
          </w:tcPr>
          <w:p w:rsidR="00D00B24" w:rsidRPr="00F7345A" w:rsidRDefault="00D00B24" w:rsidP="00DF0CBA"/>
        </w:tc>
        <w:tc>
          <w:tcPr>
            <w:tcW w:w="6566" w:type="dxa"/>
          </w:tcPr>
          <w:p w:rsidR="00D00B24" w:rsidRPr="00D15F2D" w:rsidRDefault="00D00B24" w:rsidP="00D00B24"/>
        </w:tc>
      </w:tr>
      <w:tr w:rsidR="00D00B24" w:rsidRPr="00EE3B0E" w:rsidTr="00BC3B46">
        <w:tc>
          <w:tcPr>
            <w:tcW w:w="2592" w:type="dxa"/>
          </w:tcPr>
          <w:p w:rsidR="00D00B24" w:rsidRPr="00F7345A" w:rsidRDefault="00D00B24" w:rsidP="00DF0CBA"/>
        </w:tc>
        <w:tc>
          <w:tcPr>
            <w:tcW w:w="288" w:type="dxa"/>
          </w:tcPr>
          <w:p w:rsidR="00D00B24" w:rsidRPr="00F7345A" w:rsidRDefault="00D00B24" w:rsidP="00DF0CBA"/>
        </w:tc>
        <w:tc>
          <w:tcPr>
            <w:tcW w:w="6566" w:type="dxa"/>
          </w:tcPr>
          <w:p w:rsidR="00D00B24" w:rsidRPr="00D15F2D" w:rsidRDefault="00D00B24" w:rsidP="00D00B24">
            <w:pPr>
              <w:ind w:left="2880" w:hanging="720"/>
            </w:pPr>
            <w:r>
              <w:t>b.</w:t>
            </w:r>
            <w:r>
              <w:tab/>
            </w:r>
            <w:r w:rsidRPr="00457559">
              <w:t>ICS training is planned or underway for responders, supervisors</w:t>
            </w:r>
            <w:r w:rsidR="006F1AA4">
              <w:t>,</w:t>
            </w:r>
            <w:r w:rsidR="00950467">
              <w:t xml:space="preserve"> and Command-</w:t>
            </w:r>
            <w:r w:rsidR="00B503BD">
              <w:t>level officers.</w:t>
            </w:r>
          </w:p>
        </w:tc>
      </w:tr>
      <w:tr w:rsidR="00D00B24" w:rsidRPr="00EE3B0E" w:rsidTr="00BC3B46">
        <w:tc>
          <w:tcPr>
            <w:tcW w:w="2592" w:type="dxa"/>
          </w:tcPr>
          <w:p w:rsidR="00D00B24" w:rsidRPr="00F7345A" w:rsidRDefault="00D00B24" w:rsidP="00DF0CBA"/>
        </w:tc>
        <w:tc>
          <w:tcPr>
            <w:tcW w:w="288" w:type="dxa"/>
          </w:tcPr>
          <w:p w:rsidR="00D00B24" w:rsidRPr="00F7345A" w:rsidRDefault="00D00B24" w:rsidP="00DF0CBA"/>
        </w:tc>
        <w:tc>
          <w:tcPr>
            <w:tcW w:w="6566" w:type="dxa"/>
          </w:tcPr>
          <w:p w:rsidR="00D00B24" w:rsidRPr="00D15F2D" w:rsidRDefault="00D00B24" w:rsidP="00D00B24"/>
        </w:tc>
      </w:tr>
      <w:tr w:rsidR="00AE094B" w:rsidRPr="00EE3B0E"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Pr="00D15F2D" w:rsidRDefault="00D00B24" w:rsidP="00D00B24">
            <w:pPr>
              <w:ind w:left="2880" w:hanging="720"/>
            </w:pPr>
            <w:r>
              <w:t>c.</w:t>
            </w:r>
            <w:r>
              <w:tab/>
            </w:r>
            <w:r w:rsidR="00457559" w:rsidRPr="00457559">
              <w:t>Responders at all levels are participating in and/or coordinating ICS-oriented exercises that involve responders from multidisciplines and jurisdictions.</w:t>
            </w:r>
          </w:p>
        </w:tc>
      </w:tr>
      <w:tr w:rsidR="00AE094B" w:rsidRPr="00EE3B0E" w:rsidTr="00BC3B46">
        <w:tc>
          <w:tcPr>
            <w:tcW w:w="2592" w:type="dxa"/>
          </w:tcPr>
          <w:p w:rsidR="00AE094B" w:rsidRPr="005E7E42" w:rsidRDefault="005E7E42" w:rsidP="00DF0CBA">
            <w:pPr>
              <w:rPr>
                <w:szCs w:val="24"/>
              </w:rPr>
            </w:pPr>
            <w:r>
              <w:t>Slide 2-8</w:t>
            </w:r>
          </w:p>
        </w:tc>
        <w:tc>
          <w:tcPr>
            <w:tcW w:w="288" w:type="dxa"/>
          </w:tcPr>
          <w:p w:rsidR="00AE094B" w:rsidRPr="005E7E42" w:rsidRDefault="00AE094B" w:rsidP="00DF0CBA">
            <w:pPr>
              <w:rPr>
                <w:szCs w:val="24"/>
              </w:rPr>
            </w:pPr>
          </w:p>
        </w:tc>
        <w:tc>
          <w:tcPr>
            <w:tcW w:w="6566" w:type="dxa"/>
          </w:tcPr>
          <w:p w:rsidR="00AE094B" w:rsidRPr="005E7E42" w:rsidRDefault="00AE094B" w:rsidP="00D00B24">
            <w:pPr>
              <w:rPr>
                <w:szCs w:val="24"/>
              </w:rPr>
            </w:pPr>
          </w:p>
        </w:tc>
      </w:tr>
      <w:tr w:rsidR="005E7E42" w:rsidRPr="00EE3B0E" w:rsidTr="00BC3B46">
        <w:tc>
          <w:tcPr>
            <w:tcW w:w="2592" w:type="dxa"/>
            <w:vMerge w:val="restart"/>
          </w:tcPr>
          <w:p w:rsidR="005E7E42" w:rsidRPr="00F7345A" w:rsidRDefault="004E5F73" w:rsidP="004E5F73">
            <w:pPr>
              <w:ind w:right="-54"/>
            </w:pPr>
            <w:r>
              <w:object w:dxaOrig="7202" w:dyaOrig="5399">
                <v:shape id="_x0000_i1032" type="#_x0000_t75" style="width:117.6pt;height:88.8pt" o:ole="" o:bordertopcolor="this" o:borderleftcolor="this" o:borderbottomcolor="this" o:borderrightcolor="this">
                  <v:imagedata r:id="rId32" o:title=""/>
                  <w10:bordertop type="single" width="4" shadow="t"/>
                  <w10:borderleft type="single" width="4" shadow="t"/>
                  <w10:borderbottom type="single" width="4" shadow="t"/>
                  <w10:borderright type="single" width="4" shadow="t"/>
                </v:shape>
                <o:OLEObject Type="Embed" ProgID="PowerPoint.Slide.12" ShapeID="_x0000_i1032" DrawAspect="Content" ObjectID="_1424680864" r:id="rId33"/>
              </w:object>
            </w:r>
          </w:p>
        </w:tc>
        <w:tc>
          <w:tcPr>
            <w:tcW w:w="288" w:type="dxa"/>
          </w:tcPr>
          <w:p w:rsidR="005E7E42" w:rsidRPr="00F7345A" w:rsidRDefault="005E7E42" w:rsidP="00DF0CBA"/>
        </w:tc>
        <w:tc>
          <w:tcPr>
            <w:tcW w:w="6566" w:type="dxa"/>
          </w:tcPr>
          <w:p w:rsidR="005E7E42" w:rsidRPr="00EE3B0E" w:rsidRDefault="005E7E42" w:rsidP="00D00B24">
            <w:pPr>
              <w:ind w:left="720"/>
            </w:pPr>
            <w:r>
              <w:t>C.</w:t>
            </w:r>
            <w:r>
              <w:tab/>
              <w:t xml:space="preserve">Ongoing </w:t>
            </w:r>
            <w:r w:rsidR="006F1AA4">
              <w:t>m</w:t>
            </w:r>
            <w:r>
              <w:t xml:space="preserve">anagement and </w:t>
            </w:r>
            <w:r w:rsidR="006F1AA4">
              <w:t>m</w:t>
            </w:r>
            <w:r>
              <w:t>aintenance</w:t>
            </w:r>
            <w:r w:rsidR="00FD6E70">
              <w:t>.</w:t>
            </w:r>
          </w:p>
        </w:tc>
      </w:tr>
      <w:tr w:rsidR="005E7E42" w:rsidRPr="00EE3B0E" w:rsidTr="00BC3B46">
        <w:tc>
          <w:tcPr>
            <w:tcW w:w="2592" w:type="dxa"/>
            <w:vMerge/>
          </w:tcPr>
          <w:p w:rsidR="005E7E42" w:rsidRPr="00F7345A" w:rsidRDefault="005E7E42" w:rsidP="00DF0CBA"/>
        </w:tc>
        <w:tc>
          <w:tcPr>
            <w:tcW w:w="288" w:type="dxa"/>
          </w:tcPr>
          <w:p w:rsidR="005E7E42" w:rsidRPr="00F7345A" w:rsidRDefault="005E7E42" w:rsidP="00DF0CBA"/>
        </w:tc>
        <w:tc>
          <w:tcPr>
            <w:tcW w:w="6566" w:type="dxa"/>
          </w:tcPr>
          <w:p w:rsidR="005E7E42" w:rsidRPr="00EE3B0E" w:rsidRDefault="005E7E42" w:rsidP="00D00B24"/>
        </w:tc>
      </w:tr>
      <w:tr w:rsidR="005E7E42" w:rsidRPr="00EE3B0E" w:rsidTr="00BC3B46">
        <w:tc>
          <w:tcPr>
            <w:tcW w:w="2592" w:type="dxa"/>
            <w:vMerge/>
          </w:tcPr>
          <w:p w:rsidR="005E7E42" w:rsidRPr="00F7345A" w:rsidRDefault="005E7E42" w:rsidP="00DF0CBA"/>
        </w:tc>
        <w:tc>
          <w:tcPr>
            <w:tcW w:w="288" w:type="dxa"/>
          </w:tcPr>
          <w:p w:rsidR="005E7E42" w:rsidRPr="00F7345A" w:rsidRDefault="005E7E42" w:rsidP="00DF0CBA"/>
        </w:tc>
        <w:tc>
          <w:tcPr>
            <w:tcW w:w="6566" w:type="dxa"/>
          </w:tcPr>
          <w:p w:rsidR="005E7E42" w:rsidRPr="00EE3B0E" w:rsidRDefault="005E7E42" w:rsidP="00D00B24">
            <w:pPr>
              <w:ind w:left="2160" w:hanging="720"/>
            </w:pPr>
            <w:r>
              <w:t>1.</w:t>
            </w:r>
            <w:r>
              <w:tab/>
              <w:t>Incident Management System Integration Division (IMSID)</w:t>
            </w:r>
            <w:r w:rsidR="00FD6E70">
              <w:t>.</w:t>
            </w:r>
          </w:p>
        </w:tc>
      </w:tr>
      <w:tr w:rsidR="005E7E42" w:rsidRPr="00EE3B0E" w:rsidTr="00BC3B46">
        <w:tc>
          <w:tcPr>
            <w:tcW w:w="2592" w:type="dxa"/>
            <w:vMerge/>
          </w:tcPr>
          <w:p w:rsidR="005E7E42" w:rsidRPr="00F7345A" w:rsidRDefault="005E7E42" w:rsidP="00DF0CBA"/>
        </w:tc>
        <w:tc>
          <w:tcPr>
            <w:tcW w:w="288" w:type="dxa"/>
          </w:tcPr>
          <w:p w:rsidR="005E7E42" w:rsidRPr="00F7345A" w:rsidRDefault="005E7E42" w:rsidP="00DF0CBA"/>
        </w:tc>
        <w:tc>
          <w:tcPr>
            <w:tcW w:w="6566" w:type="dxa"/>
          </w:tcPr>
          <w:p w:rsidR="005E7E42" w:rsidRPr="00EE3B0E" w:rsidRDefault="005E7E42" w:rsidP="00DF0CBA">
            <w:pPr>
              <w:pStyle w:val="Heading3"/>
              <w:numPr>
                <w:ilvl w:val="0"/>
                <w:numId w:val="0"/>
              </w:numPr>
            </w:pPr>
          </w:p>
        </w:tc>
      </w:tr>
      <w:tr w:rsidR="005E7E42" w:rsidRPr="00EE3B0E" w:rsidTr="00BC3B46">
        <w:tc>
          <w:tcPr>
            <w:tcW w:w="2592" w:type="dxa"/>
            <w:vMerge/>
          </w:tcPr>
          <w:p w:rsidR="005E7E42" w:rsidRPr="00F7345A" w:rsidRDefault="005E7E42" w:rsidP="00DF0CBA"/>
        </w:tc>
        <w:tc>
          <w:tcPr>
            <w:tcW w:w="288" w:type="dxa"/>
          </w:tcPr>
          <w:p w:rsidR="005E7E42" w:rsidRPr="00F7345A" w:rsidRDefault="005E7E42" w:rsidP="00DF0CBA"/>
        </w:tc>
        <w:tc>
          <w:tcPr>
            <w:tcW w:w="6566" w:type="dxa"/>
          </w:tcPr>
          <w:p w:rsidR="005E7E42" w:rsidRPr="00EE3B0E" w:rsidRDefault="005E7E42" w:rsidP="00D00B24">
            <w:pPr>
              <w:ind w:left="2880" w:hanging="720"/>
            </w:pPr>
            <w:r>
              <w:t>a.</w:t>
            </w:r>
            <w:r>
              <w:tab/>
              <w:t xml:space="preserve">The IMSID provides strategic direction, oversight, and coordination of NIMS. </w:t>
            </w:r>
          </w:p>
        </w:tc>
      </w:tr>
    </w:tbl>
    <w:p w:rsidR="00EC3B31" w:rsidRDefault="00EC3B31" w:rsidP="00DF0CBA">
      <w:pPr>
        <w:sectPr w:rsidR="00EC3B31" w:rsidSect="00CC3B32">
          <w:pgSz w:w="12240" w:h="15840" w:code="1"/>
          <w:pgMar w:top="1440" w:right="1080" w:bottom="1440" w:left="1800" w:header="720" w:footer="720" w:gutter="0"/>
          <w:cols w:space="720"/>
          <w:noEndnote/>
        </w:sectPr>
      </w:pPr>
    </w:p>
    <w:tbl>
      <w:tblPr>
        <w:tblW w:w="9446" w:type="dxa"/>
        <w:tblLayout w:type="fixed"/>
        <w:tblLook w:val="0000" w:firstRow="0" w:lastRow="0" w:firstColumn="0" w:lastColumn="0" w:noHBand="0" w:noVBand="0"/>
      </w:tblPr>
      <w:tblGrid>
        <w:gridCol w:w="2592"/>
        <w:gridCol w:w="288"/>
        <w:gridCol w:w="6566"/>
      </w:tblGrid>
      <w:tr w:rsidR="00AE094B" w:rsidRPr="00EE3B0E"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Pr="00EE3B0E" w:rsidRDefault="00D00B24" w:rsidP="00D00B24">
            <w:pPr>
              <w:ind w:left="2880" w:hanging="720"/>
            </w:pPr>
            <w:r>
              <w:t>b.</w:t>
            </w:r>
            <w:r>
              <w:tab/>
            </w:r>
            <w:r w:rsidR="00AE094B">
              <w:t xml:space="preserve">The </w:t>
            </w:r>
            <w:r w:rsidR="00D62767">
              <w:t>IMSID</w:t>
            </w:r>
            <w:r w:rsidR="00AE094B">
              <w:t xml:space="preserve"> oversees the program and coordinates with Federal, State, </w:t>
            </w:r>
            <w:r w:rsidR="006118F3">
              <w:t>t</w:t>
            </w:r>
            <w:r w:rsidR="00AE094B">
              <w:t xml:space="preserve">ribal, and local partners in the development of compliance criteria and implementation activities. </w:t>
            </w:r>
          </w:p>
        </w:tc>
      </w:tr>
      <w:tr w:rsidR="006118F3" w:rsidRPr="00EE3B0E" w:rsidTr="00BC3B46">
        <w:tc>
          <w:tcPr>
            <w:tcW w:w="2592" w:type="dxa"/>
          </w:tcPr>
          <w:p w:rsidR="006118F3" w:rsidRPr="00F7345A" w:rsidRDefault="006118F3" w:rsidP="00DF0CBA"/>
        </w:tc>
        <w:tc>
          <w:tcPr>
            <w:tcW w:w="288" w:type="dxa"/>
          </w:tcPr>
          <w:p w:rsidR="006118F3" w:rsidRPr="00F7345A" w:rsidRDefault="006118F3" w:rsidP="00DF0CBA"/>
        </w:tc>
        <w:tc>
          <w:tcPr>
            <w:tcW w:w="6566" w:type="dxa"/>
          </w:tcPr>
          <w:p w:rsidR="006118F3" w:rsidRDefault="006118F3" w:rsidP="00FD6E70">
            <w:pPr>
              <w:ind w:left="1440"/>
            </w:pPr>
          </w:p>
        </w:tc>
      </w:tr>
      <w:tr w:rsidR="00AE094B" w:rsidRPr="00EE3B0E"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Pr="00EE3B0E" w:rsidRDefault="00FD6E70" w:rsidP="00FD6E70">
            <w:pPr>
              <w:ind w:left="1440"/>
            </w:pPr>
            <w:r>
              <w:t>2.</w:t>
            </w:r>
            <w:r>
              <w:tab/>
            </w:r>
            <w:r w:rsidR="006118F3">
              <w:t>Supporting t</w:t>
            </w:r>
            <w:r w:rsidR="00AE094B">
              <w:t>echnologies</w:t>
            </w:r>
            <w:r>
              <w:t>.</w:t>
            </w:r>
          </w:p>
        </w:tc>
      </w:tr>
      <w:tr w:rsidR="00AE094B" w:rsidRPr="00EE3B0E"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Pr="00EE3B0E" w:rsidRDefault="00AE094B" w:rsidP="00FD6E70"/>
        </w:tc>
      </w:tr>
      <w:tr w:rsidR="00AE094B" w:rsidRPr="00EE3B0E" w:rsidTr="00BC3B46">
        <w:tc>
          <w:tcPr>
            <w:tcW w:w="2592" w:type="dxa"/>
          </w:tcPr>
          <w:p w:rsidR="00AE094B" w:rsidRPr="00F7345A" w:rsidRDefault="00AE094B" w:rsidP="00DF0CBA"/>
        </w:tc>
        <w:tc>
          <w:tcPr>
            <w:tcW w:w="288" w:type="dxa"/>
          </w:tcPr>
          <w:p w:rsidR="00AE094B" w:rsidRPr="00F7345A" w:rsidRDefault="00AE094B" w:rsidP="00DF0CBA"/>
        </w:tc>
        <w:tc>
          <w:tcPr>
            <w:tcW w:w="6566" w:type="dxa"/>
          </w:tcPr>
          <w:p w:rsidR="00AE094B" w:rsidRPr="00EE3B0E" w:rsidRDefault="00AE094B" w:rsidP="00B503BD">
            <w:pPr>
              <w:ind w:left="2160"/>
            </w:pPr>
            <w:r>
              <w:t xml:space="preserve">As NIMS response personnel will increasingly rely on technology and systems to implement NIMS, it is crucial to be able to work with the underlying NIMS principles. </w:t>
            </w:r>
          </w:p>
        </w:tc>
      </w:tr>
      <w:tr w:rsidR="00F66F7F" w:rsidRPr="00F7345A" w:rsidTr="00BC3B46">
        <w:tc>
          <w:tcPr>
            <w:tcW w:w="2592" w:type="dxa"/>
          </w:tcPr>
          <w:p w:rsidR="00F66F7F" w:rsidRPr="00F7345A" w:rsidRDefault="00F66F7F" w:rsidP="00F66F7F"/>
        </w:tc>
        <w:tc>
          <w:tcPr>
            <w:tcW w:w="288" w:type="dxa"/>
          </w:tcPr>
          <w:p w:rsidR="00F66F7F" w:rsidRPr="00F7345A" w:rsidRDefault="00F66F7F" w:rsidP="00F66F7F"/>
        </w:tc>
        <w:tc>
          <w:tcPr>
            <w:tcW w:w="6566" w:type="dxa"/>
          </w:tcPr>
          <w:p w:rsidR="00F66F7F" w:rsidRDefault="00F66F7F" w:rsidP="00F66F7F">
            <w:pPr>
              <w:ind w:left="1440" w:hanging="720"/>
            </w:pPr>
          </w:p>
        </w:tc>
      </w:tr>
      <w:tr w:rsidR="00FD6E70" w:rsidRPr="00F7345A" w:rsidTr="00BC3B46">
        <w:tc>
          <w:tcPr>
            <w:tcW w:w="2592" w:type="dxa"/>
          </w:tcPr>
          <w:p w:rsidR="00FD6E70" w:rsidRPr="00FD6E70" w:rsidRDefault="00FD6E70" w:rsidP="00C76BB6">
            <w:pPr>
              <w:rPr>
                <w:lang w:val="fr-FR"/>
              </w:rPr>
            </w:pPr>
            <w:r>
              <w:rPr>
                <w:lang w:val="fr-FR"/>
              </w:rPr>
              <w:t>Slide 2-9</w:t>
            </w:r>
          </w:p>
        </w:tc>
        <w:tc>
          <w:tcPr>
            <w:tcW w:w="288" w:type="dxa"/>
          </w:tcPr>
          <w:p w:rsidR="00FD6E70" w:rsidRPr="00F7345A" w:rsidRDefault="00FD6E70" w:rsidP="00F66F7F"/>
        </w:tc>
        <w:tc>
          <w:tcPr>
            <w:tcW w:w="6566" w:type="dxa"/>
          </w:tcPr>
          <w:p w:rsidR="00FD6E70" w:rsidRDefault="00FD6E70" w:rsidP="00F66F7F">
            <w:pPr>
              <w:ind w:left="1440" w:hanging="720"/>
            </w:pPr>
          </w:p>
        </w:tc>
      </w:tr>
      <w:tr w:rsidR="00FD6E70" w:rsidRPr="00F7345A" w:rsidTr="00BC3B46">
        <w:tc>
          <w:tcPr>
            <w:tcW w:w="2592" w:type="dxa"/>
            <w:vMerge w:val="restart"/>
          </w:tcPr>
          <w:p w:rsidR="00FD6E70" w:rsidRPr="00F7345A" w:rsidRDefault="004E5F73" w:rsidP="004E5F73">
            <w:pPr>
              <w:ind w:right="-54"/>
            </w:pPr>
            <w:r>
              <w:object w:dxaOrig="7202" w:dyaOrig="5399">
                <v:shape id="_x0000_i1033" type="#_x0000_t75" style="width:117.6pt;height:88.8pt" o:ole="" o:bordertopcolor="this" o:borderleftcolor="this" o:borderbottomcolor="this" o:borderrightcolor="this">
                  <v:imagedata r:id="rId34" o:title=""/>
                  <w10:bordertop type="single" width="4" shadow="t"/>
                  <w10:borderleft type="single" width="4" shadow="t"/>
                  <w10:borderbottom type="single" width="4" shadow="t"/>
                  <w10:borderright type="single" width="4" shadow="t"/>
                </v:shape>
                <o:OLEObject Type="Embed" ProgID="PowerPoint.Slide.12" ShapeID="_x0000_i1033" DrawAspect="Content" ObjectID="_1424680865" r:id="rId35"/>
              </w:object>
            </w:r>
          </w:p>
        </w:tc>
        <w:tc>
          <w:tcPr>
            <w:tcW w:w="288" w:type="dxa"/>
          </w:tcPr>
          <w:p w:rsidR="00FD6E70" w:rsidRPr="00F7345A" w:rsidRDefault="00FD6E70" w:rsidP="00F66F7F"/>
        </w:tc>
        <w:tc>
          <w:tcPr>
            <w:tcW w:w="6566" w:type="dxa"/>
          </w:tcPr>
          <w:p w:rsidR="00FD6E70" w:rsidRPr="006A70B4" w:rsidRDefault="00FD6E70" w:rsidP="006118F3">
            <w:pPr>
              <w:pStyle w:val="Title1"/>
              <w:ind w:left="720" w:hanging="720"/>
            </w:pPr>
            <w:r>
              <w:t>III.</w:t>
            </w:r>
            <w:r>
              <w:tab/>
            </w:r>
            <w:r w:rsidRPr="006A70B4">
              <w:t xml:space="preserve">USING </w:t>
            </w:r>
            <w:r w:rsidR="006118F3">
              <w:t>the Incident command system</w:t>
            </w:r>
            <w:r w:rsidRPr="006A70B4">
              <w:t xml:space="preserve"> EFFECTIVELY</w:t>
            </w:r>
            <w:r>
              <w:t xml:space="preserve"> (15 </w:t>
            </w:r>
            <w:r>
              <w:rPr>
                <w:caps w:val="0"/>
              </w:rPr>
              <w:t>min</w:t>
            </w:r>
            <w:r>
              <w:t>.)</w:t>
            </w:r>
          </w:p>
        </w:tc>
      </w:tr>
      <w:tr w:rsidR="00FD6E70" w:rsidRPr="00F7345A" w:rsidTr="00BC3B46">
        <w:tc>
          <w:tcPr>
            <w:tcW w:w="2592" w:type="dxa"/>
            <w:vMerge/>
          </w:tcPr>
          <w:p w:rsidR="00FD6E70" w:rsidRPr="00FD6E70" w:rsidRDefault="00FD6E70" w:rsidP="00794789">
            <w:pPr>
              <w:rPr>
                <w:lang w:val="fr-FR"/>
              </w:rPr>
            </w:pPr>
          </w:p>
        </w:tc>
        <w:tc>
          <w:tcPr>
            <w:tcW w:w="288" w:type="dxa"/>
          </w:tcPr>
          <w:p w:rsidR="00FD6E70" w:rsidRPr="00F7345A" w:rsidRDefault="00FD6E70" w:rsidP="00F66F7F"/>
        </w:tc>
        <w:tc>
          <w:tcPr>
            <w:tcW w:w="6566" w:type="dxa"/>
          </w:tcPr>
          <w:p w:rsidR="00FD6E70" w:rsidRDefault="00FD6E70" w:rsidP="00FD6E70"/>
        </w:tc>
      </w:tr>
      <w:tr w:rsidR="00FD6E70" w:rsidRPr="00F7345A" w:rsidTr="00BC3B46">
        <w:tc>
          <w:tcPr>
            <w:tcW w:w="2592" w:type="dxa"/>
            <w:vMerge/>
          </w:tcPr>
          <w:p w:rsidR="00FD6E70" w:rsidRPr="00F7345A" w:rsidRDefault="00FD6E70" w:rsidP="00F66F7F"/>
        </w:tc>
        <w:tc>
          <w:tcPr>
            <w:tcW w:w="288" w:type="dxa"/>
          </w:tcPr>
          <w:p w:rsidR="00FD6E70" w:rsidRPr="00F7345A" w:rsidRDefault="00FD6E70" w:rsidP="00F66F7F"/>
        </w:tc>
        <w:tc>
          <w:tcPr>
            <w:tcW w:w="6566" w:type="dxa"/>
          </w:tcPr>
          <w:p w:rsidR="00FD6E70" w:rsidRPr="006A70B4" w:rsidRDefault="00FD6E70" w:rsidP="000E600E">
            <w:pPr>
              <w:ind w:left="720"/>
            </w:pPr>
            <w:r w:rsidRPr="006A70B4">
              <w:t>A.</w:t>
            </w:r>
            <w:r w:rsidRPr="006A70B4">
              <w:tab/>
              <w:t>Understanding how to use the system.</w:t>
            </w:r>
          </w:p>
        </w:tc>
      </w:tr>
      <w:tr w:rsidR="00FD6E70" w:rsidRPr="00F7345A" w:rsidTr="00BC3B46">
        <w:tc>
          <w:tcPr>
            <w:tcW w:w="2592" w:type="dxa"/>
            <w:vMerge/>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FD6E70"/>
        </w:tc>
      </w:tr>
      <w:tr w:rsidR="00FD6E70" w:rsidRPr="00F7345A" w:rsidTr="00BC3B46">
        <w:tc>
          <w:tcPr>
            <w:tcW w:w="2592" w:type="dxa"/>
            <w:vMerge/>
          </w:tcPr>
          <w:p w:rsidR="00FD6E70" w:rsidRPr="00F7345A" w:rsidRDefault="00FD6E70" w:rsidP="00F66F7F"/>
        </w:tc>
        <w:tc>
          <w:tcPr>
            <w:tcW w:w="288" w:type="dxa"/>
          </w:tcPr>
          <w:p w:rsidR="00FD6E70" w:rsidRPr="00F7345A" w:rsidRDefault="00FD6E70" w:rsidP="00F66F7F"/>
        </w:tc>
        <w:tc>
          <w:tcPr>
            <w:tcW w:w="6566" w:type="dxa"/>
          </w:tcPr>
          <w:p w:rsidR="00FD6E70" w:rsidRDefault="000E600E" w:rsidP="000E600E">
            <w:pPr>
              <w:ind w:left="2160" w:hanging="720"/>
            </w:pPr>
            <w:r>
              <w:t>1.</w:t>
            </w:r>
            <w:r>
              <w:tab/>
            </w:r>
            <w:r w:rsidR="00FD6E70">
              <w:t>ICS provid</w:t>
            </w:r>
            <w:r w:rsidR="001E1DD2">
              <w:t>es</w:t>
            </w:r>
            <w:r w:rsidR="00FD6E70">
              <w:t xml:space="preserve"> the </w:t>
            </w:r>
            <w:r w:rsidR="001E1DD2">
              <w:t>Company Officer (</w:t>
            </w:r>
            <w:r w:rsidR="00FD6E70">
              <w:t>C</w:t>
            </w:r>
            <w:r w:rsidR="001E1DD2">
              <w:t>O)</w:t>
            </w:r>
            <w:r w:rsidR="00FD6E70">
              <w:t xml:space="preserve"> with the ability to put </w:t>
            </w:r>
            <w:r w:rsidR="001E1DD2">
              <w:t>in</w:t>
            </w:r>
            <w:r w:rsidR="00FD6E70">
              <w:t xml:space="preserve"> place a well organized </w:t>
            </w:r>
            <w:r w:rsidR="001E1DD2">
              <w:t xml:space="preserve">and managed </w:t>
            </w:r>
            <w:r w:rsidR="00FD6E70">
              <w:t>response to an incident.</w:t>
            </w:r>
          </w:p>
        </w:tc>
      </w:tr>
      <w:tr w:rsidR="00FD6E70" w:rsidRPr="00F7345A" w:rsidTr="00BC3B46">
        <w:tc>
          <w:tcPr>
            <w:tcW w:w="2592" w:type="dxa"/>
            <w:vMerge/>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FD6E70"/>
        </w:tc>
      </w:tr>
      <w:tr w:rsidR="00FD6E70" w:rsidRPr="00F7345A" w:rsidTr="00BC3B46">
        <w:tc>
          <w:tcPr>
            <w:tcW w:w="2592" w:type="dxa"/>
            <w:vMerge/>
          </w:tcPr>
          <w:p w:rsidR="00FD6E70" w:rsidRPr="00F7345A" w:rsidRDefault="00FD6E70" w:rsidP="00F66F7F"/>
        </w:tc>
        <w:tc>
          <w:tcPr>
            <w:tcW w:w="288" w:type="dxa"/>
          </w:tcPr>
          <w:p w:rsidR="00FD6E70" w:rsidRPr="00F7345A" w:rsidRDefault="00FD6E70" w:rsidP="00F66F7F"/>
        </w:tc>
        <w:tc>
          <w:tcPr>
            <w:tcW w:w="6566" w:type="dxa"/>
          </w:tcPr>
          <w:p w:rsidR="00FD6E70" w:rsidRDefault="000E600E" w:rsidP="000E600E">
            <w:pPr>
              <w:ind w:left="2160" w:hanging="720"/>
            </w:pPr>
            <w:r>
              <w:t>2.</w:t>
            </w:r>
            <w:r>
              <w:tab/>
            </w:r>
            <w:r w:rsidR="00FD6E70">
              <w:t>ICS provides numerous subordinate positi</w:t>
            </w:r>
            <w:r w:rsidR="001E1DD2">
              <w:t>ons for the IC</w:t>
            </w:r>
            <w:r w:rsidR="00FD6E70">
              <w:t xml:space="preserve"> to delegate responsibility and maintain span of control.</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FD6E70"/>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0E600E" w:rsidP="000E600E">
            <w:pPr>
              <w:ind w:left="2880" w:hanging="720"/>
            </w:pPr>
            <w:r>
              <w:t>a.</w:t>
            </w:r>
            <w:r>
              <w:tab/>
            </w:r>
            <w:r w:rsidR="00FD6E70">
              <w:t xml:space="preserve">Positions are to be used </w:t>
            </w:r>
            <w:r w:rsidR="00950467" w:rsidRPr="00950467">
              <w:rPr>
                <w:b/>
              </w:rPr>
              <w:t>if</w:t>
            </w:r>
            <w:r w:rsidR="00950467">
              <w:t xml:space="preserve"> </w:t>
            </w:r>
            <w:r w:rsidR="00FD6E70">
              <w:t>they are needed.</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FD6E70"/>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0E600E" w:rsidP="000E600E">
            <w:pPr>
              <w:ind w:left="2880" w:hanging="720"/>
            </w:pPr>
            <w:r>
              <w:t>b.</w:t>
            </w:r>
            <w:r>
              <w:tab/>
            </w:r>
            <w:r w:rsidR="00FD6E70">
              <w:t>As additional resources become available, IC can reduce span of control and delegate.</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FD6E70"/>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0E600E" w:rsidP="000E600E">
            <w:pPr>
              <w:ind w:left="2880" w:hanging="720"/>
            </w:pPr>
            <w:r>
              <w:t>c.</w:t>
            </w:r>
            <w:r>
              <w:tab/>
            </w:r>
            <w:r w:rsidR="00FD6E70">
              <w:t>If incident is escalating, IC can establish organization to meet growing problem.</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FD6E70"/>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0E600E" w:rsidP="000E600E">
            <w:pPr>
              <w:ind w:left="720"/>
            </w:pPr>
            <w:r>
              <w:t>B.</w:t>
            </w:r>
            <w:r>
              <w:tab/>
            </w:r>
            <w:r w:rsidR="00FD6E70">
              <w:t xml:space="preserve">Think of </w:t>
            </w:r>
            <w:r w:rsidR="001E1DD2">
              <w:t xml:space="preserve">the </w:t>
            </w:r>
            <w:r w:rsidR="00FD6E70">
              <w:t>ICS organization as a toolbox.</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FD6E70"/>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0E600E" w:rsidP="000E600E">
            <w:pPr>
              <w:ind w:left="2160" w:hanging="720"/>
            </w:pPr>
            <w:r>
              <w:t>1.</w:t>
            </w:r>
            <w:r>
              <w:tab/>
            </w:r>
            <w:r w:rsidR="00FD6E70">
              <w:t>You don</w:t>
            </w:r>
            <w:r w:rsidR="00047119">
              <w:t>'</w:t>
            </w:r>
            <w:r w:rsidR="00FD6E70">
              <w:t>t need every tool in your toolbox to change the spark plugs in your car.</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FD6E70"/>
        </w:tc>
      </w:tr>
    </w:tbl>
    <w:p w:rsidR="00EC3B31" w:rsidRDefault="00EC3B31" w:rsidP="00F66F7F">
      <w:pPr>
        <w:sectPr w:rsidR="00EC3B31" w:rsidSect="00CC3B32">
          <w:pgSz w:w="12240" w:h="15840" w:code="1"/>
          <w:pgMar w:top="1440" w:right="1080" w:bottom="1440" w:left="1800" w:header="720" w:footer="720" w:gutter="0"/>
          <w:cols w:space="720"/>
          <w:noEndnote/>
        </w:sectPr>
      </w:pPr>
    </w:p>
    <w:tbl>
      <w:tblPr>
        <w:tblW w:w="9446" w:type="dxa"/>
        <w:tblLayout w:type="fixed"/>
        <w:tblLook w:val="0000" w:firstRow="0" w:lastRow="0" w:firstColumn="0" w:lastColumn="0" w:noHBand="0" w:noVBand="0"/>
      </w:tblPr>
      <w:tblGrid>
        <w:gridCol w:w="2592"/>
        <w:gridCol w:w="288"/>
        <w:gridCol w:w="6566"/>
      </w:tblGrid>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0E600E" w:rsidP="000E600E">
            <w:pPr>
              <w:ind w:left="2880" w:hanging="720"/>
            </w:pPr>
            <w:r>
              <w:t>a.</w:t>
            </w:r>
            <w:r>
              <w:tab/>
            </w:r>
            <w:r w:rsidR="00FD6E70">
              <w:t>You use only those tools you need to do the job.</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FD6E70"/>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0E600E" w:rsidP="000E600E">
            <w:pPr>
              <w:ind w:left="2880" w:hanging="720"/>
            </w:pPr>
            <w:r>
              <w:t>b.</w:t>
            </w:r>
            <w:r>
              <w:tab/>
            </w:r>
            <w:r w:rsidR="00FD6E70">
              <w:t xml:space="preserve">The rest of the tools remain in the toolbox until there is a job </w:t>
            </w:r>
            <w:r w:rsidR="001E1DD2">
              <w:t>for which they are needed</w:t>
            </w:r>
            <w:r w:rsidR="00FD6E70">
              <w:t>.</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FD6E70"/>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6F0DD7" w:rsidP="006F0DD7">
            <w:pPr>
              <w:ind w:left="2160" w:hanging="720"/>
            </w:pPr>
            <w:r>
              <w:t>2.</w:t>
            </w:r>
            <w:r>
              <w:tab/>
            </w:r>
            <w:r w:rsidR="00FD6E70">
              <w:t>The IC should only delegate those positions that will help do the job.</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F66F7F">
            <w:pPr>
              <w:ind w:left="1440" w:hanging="720"/>
            </w:pP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4D35CB" w:rsidP="004D35CB">
            <w:pPr>
              <w:ind w:left="2880" w:hanging="720"/>
            </w:pPr>
            <w:proofErr w:type="gramStart"/>
            <w:r>
              <w:t>a</w:t>
            </w:r>
            <w:proofErr w:type="gramEnd"/>
            <w:r>
              <w:t>.</w:t>
            </w:r>
            <w:r>
              <w:tab/>
            </w:r>
            <w:r w:rsidR="00950467">
              <w:t>Over</w:t>
            </w:r>
            <w:r w:rsidR="00FD6E70">
              <w:t>delegating can be as disastrous as not delegating.</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4D35CB"/>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4D35CB" w:rsidP="004D35CB">
            <w:pPr>
              <w:ind w:left="2880" w:hanging="720"/>
            </w:pPr>
            <w:r>
              <w:t>b.</w:t>
            </w:r>
            <w:r>
              <w:tab/>
            </w:r>
            <w:r w:rsidR="00FD6E70">
              <w:t>Some ICs fall into the trap of</w:t>
            </w:r>
            <w:r>
              <w:t xml:space="preserve"> creating subordinate positions--</w:t>
            </w:r>
            <w:r w:rsidR="00FD6E70">
              <w:t>with the result that no one is left to fight the fire.</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4D35CB"/>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56513F" w:rsidP="0056513F">
            <w:pPr>
              <w:ind w:left="2160" w:hanging="720"/>
            </w:pPr>
            <w:r>
              <w:t>3.</w:t>
            </w:r>
            <w:r>
              <w:tab/>
            </w:r>
            <w:r w:rsidR="00FD6E70">
              <w:t xml:space="preserve">Understanding the system will let you know what positions will help and how to use them to </w:t>
            </w:r>
            <w:r w:rsidR="001E1DD2">
              <w:t xml:space="preserve">the </w:t>
            </w:r>
            <w:r w:rsidR="00FD6E70">
              <w:t>best advantage.</w:t>
            </w:r>
          </w:p>
        </w:tc>
      </w:tr>
      <w:tr w:rsidR="00FD6E70" w:rsidRPr="00F7345A" w:rsidTr="00BC3B46">
        <w:tc>
          <w:tcPr>
            <w:tcW w:w="2592" w:type="dxa"/>
          </w:tcPr>
          <w:p w:rsidR="00FD6E70" w:rsidRPr="00F7345A" w:rsidRDefault="0056513F" w:rsidP="00F66F7F">
            <w:r>
              <w:t>Slide 2-10</w:t>
            </w:r>
          </w:p>
        </w:tc>
        <w:tc>
          <w:tcPr>
            <w:tcW w:w="288" w:type="dxa"/>
          </w:tcPr>
          <w:p w:rsidR="00FD6E70" w:rsidRPr="00F7345A" w:rsidRDefault="00FD6E70" w:rsidP="00F66F7F"/>
        </w:tc>
        <w:tc>
          <w:tcPr>
            <w:tcW w:w="6566" w:type="dxa"/>
          </w:tcPr>
          <w:p w:rsidR="00FD6E70" w:rsidRDefault="00FD6E70" w:rsidP="004D35CB"/>
        </w:tc>
      </w:tr>
      <w:tr w:rsidR="0056513F" w:rsidRPr="00F7345A" w:rsidTr="00BC3B46">
        <w:tc>
          <w:tcPr>
            <w:tcW w:w="2592" w:type="dxa"/>
            <w:vMerge w:val="restart"/>
          </w:tcPr>
          <w:p w:rsidR="0056513F" w:rsidRPr="00F7345A" w:rsidRDefault="004E5F73" w:rsidP="004E5F73">
            <w:pPr>
              <w:ind w:right="-54"/>
            </w:pPr>
            <w:r>
              <w:object w:dxaOrig="7202" w:dyaOrig="5399">
                <v:shape id="_x0000_i1034" type="#_x0000_t75" style="width:117.6pt;height:88.8pt" o:ole="" o:bordertopcolor="this" o:borderleftcolor="this" o:borderbottomcolor="this" o:borderrightcolor="this">
                  <v:imagedata r:id="rId36" o:title=""/>
                  <w10:bordertop type="single" width="4" shadow="t"/>
                  <w10:borderleft type="single" width="4" shadow="t"/>
                  <w10:borderbottom type="single" width="4" shadow="t"/>
                  <w10:borderright type="single" width="4" shadow="t"/>
                </v:shape>
                <o:OLEObject Type="Embed" ProgID="PowerPoint.Slide.12" ShapeID="_x0000_i1034" DrawAspect="Content" ObjectID="_1424680866" r:id="rId37"/>
              </w:object>
            </w:r>
          </w:p>
        </w:tc>
        <w:tc>
          <w:tcPr>
            <w:tcW w:w="288" w:type="dxa"/>
          </w:tcPr>
          <w:p w:rsidR="0056513F" w:rsidRPr="00F7345A" w:rsidRDefault="0056513F" w:rsidP="00F66F7F"/>
        </w:tc>
        <w:tc>
          <w:tcPr>
            <w:tcW w:w="6566" w:type="dxa"/>
          </w:tcPr>
          <w:p w:rsidR="0056513F" w:rsidRDefault="0056513F" w:rsidP="0056513F">
            <w:pPr>
              <w:ind w:left="720"/>
            </w:pPr>
            <w:r>
              <w:t>C.</w:t>
            </w:r>
            <w:r>
              <w:tab/>
              <w:t>First officer in is initial IC.</w:t>
            </w:r>
          </w:p>
        </w:tc>
      </w:tr>
      <w:tr w:rsidR="0056513F" w:rsidRPr="00F7345A" w:rsidTr="00BC3B46">
        <w:tc>
          <w:tcPr>
            <w:tcW w:w="2592" w:type="dxa"/>
            <w:vMerge/>
          </w:tcPr>
          <w:p w:rsidR="0056513F" w:rsidRPr="00F7345A" w:rsidRDefault="0056513F" w:rsidP="0056513F">
            <w:pPr>
              <w:ind w:hanging="2160"/>
            </w:pPr>
          </w:p>
        </w:tc>
        <w:tc>
          <w:tcPr>
            <w:tcW w:w="288" w:type="dxa"/>
          </w:tcPr>
          <w:p w:rsidR="0056513F" w:rsidRPr="00F7345A" w:rsidRDefault="0056513F" w:rsidP="00F66F7F"/>
        </w:tc>
        <w:tc>
          <w:tcPr>
            <w:tcW w:w="6566" w:type="dxa"/>
          </w:tcPr>
          <w:p w:rsidR="0056513F" w:rsidRDefault="0056513F" w:rsidP="0056513F">
            <w:pPr>
              <w:ind w:left="720"/>
            </w:pPr>
          </w:p>
        </w:tc>
      </w:tr>
      <w:tr w:rsidR="0056513F" w:rsidRPr="00F7345A" w:rsidTr="00BC3B46">
        <w:tc>
          <w:tcPr>
            <w:tcW w:w="2592" w:type="dxa"/>
            <w:vMerge/>
          </w:tcPr>
          <w:p w:rsidR="0056513F" w:rsidRPr="00F7345A" w:rsidRDefault="0056513F" w:rsidP="0056513F">
            <w:pPr>
              <w:ind w:hanging="2160"/>
            </w:pPr>
          </w:p>
        </w:tc>
        <w:tc>
          <w:tcPr>
            <w:tcW w:w="288" w:type="dxa"/>
          </w:tcPr>
          <w:p w:rsidR="0056513F" w:rsidRPr="00F7345A" w:rsidRDefault="0056513F" w:rsidP="00F66F7F"/>
        </w:tc>
        <w:tc>
          <w:tcPr>
            <w:tcW w:w="6566" w:type="dxa"/>
          </w:tcPr>
          <w:p w:rsidR="0056513F" w:rsidRDefault="0056513F" w:rsidP="0056513F">
            <w:pPr>
              <w:ind w:left="2160" w:hanging="720"/>
            </w:pPr>
            <w:r>
              <w:t>1.</w:t>
            </w:r>
            <w:r>
              <w:tab/>
              <w:t xml:space="preserve">Every firefighter knows that </w:t>
            </w:r>
            <w:r w:rsidR="00047119">
              <w:t>"</w:t>
            </w:r>
            <w:r>
              <w:t>what starts well</w:t>
            </w:r>
            <w:r w:rsidR="001E1DD2">
              <w:t>,</w:t>
            </w:r>
            <w:r>
              <w:t xml:space="preserve"> ends well.</w:t>
            </w:r>
            <w:r w:rsidR="00047119">
              <w:t>"</w:t>
            </w:r>
          </w:p>
        </w:tc>
      </w:tr>
      <w:tr w:rsidR="0056513F" w:rsidRPr="00F7345A" w:rsidTr="00BC3B46">
        <w:tc>
          <w:tcPr>
            <w:tcW w:w="2592" w:type="dxa"/>
            <w:vMerge/>
          </w:tcPr>
          <w:p w:rsidR="0056513F" w:rsidRPr="00F7345A" w:rsidRDefault="0056513F" w:rsidP="00F66F7F"/>
        </w:tc>
        <w:tc>
          <w:tcPr>
            <w:tcW w:w="288" w:type="dxa"/>
          </w:tcPr>
          <w:p w:rsidR="0056513F" w:rsidRPr="00F7345A" w:rsidRDefault="0056513F" w:rsidP="00F66F7F"/>
        </w:tc>
        <w:tc>
          <w:tcPr>
            <w:tcW w:w="6566" w:type="dxa"/>
          </w:tcPr>
          <w:p w:rsidR="0056513F" w:rsidRDefault="0056513F" w:rsidP="004D35CB"/>
        </w:tc>
      </w:tr>
      <w:tr w:rsidR="0056513F" w:rsidRPr="00F7345A" w:rsidTr="00BC3B46">
        <w:tc>
          <w:tcPr>
            <w:tcW w:w="2592" w:type="dxa"/>
            <w:vMerge/>
          </w:tcPr>
          <w:p w:rsidR="0056513F" w:rsidRPr="00F7345A" w:rsidRDefault="0056513F" w:rsidP="00F66F7F"/>
        </w:tc>
        <w:tc>
          <w:tcPr>
            <w:tcW w:w="288" w:type="dxa"/>
          </w:tcPr>
          <w:p w:rsidR="0056513F" w:rsidRPr="00F7345A" w:rsidRDefault="0056513F" w:rsidP="00F66F7F"/>
        </w:tc>
        <w:tc>
          <w:tcPr>
            <w:tcW w:w="6566" w:type="dxa"/>
          </w:tcPr>
          <w:p w:rsidR="0056513F" w:rsidRDefault="0056513F" w:rsidP="0056513F">
            <w:pPr>
              <w:ind w:left="2160" w:hanging="720"/>
            </w:pPr>
            <w:r>
              <w:t>2.</w:t>
            </w:r>
            <w:r>
              <w:tab/>
              <w:t>How</w:t>
            </w:r>
            <w:r w:rsidR="001E1DD2">
              <w:t xml:space="preserve"> the</w:t>
            </w:r>
            <w:r w:rsidR="00B503BD">
              <w:t xml:space="preserve"> first-in </w:t>
            </w:r>
            <w:r>
              <w:t>officer initially organizes the incident will affect the entire incident.</w:t>
            </w:r>
          </w:p>
        </w:tc>
      </w:tr>
      <w:tr w:rsidR="0056513F" w:rsidRPr="00F7345A" w:rsidTr="00BC3B46">
        <w:tc>
          <w:tcPr>
            <w:tcW w:w="2592" w:type="dxa"/>
            <w:vMerge/>
          </w:tcPr>
          <w:p w:rsidR="0056513F" w:rsidRPr="00F7345A" w:rsidRDefault="0056513F" w:rsidP="00F66F7F"/>
        </w:tc>
        <w:tc>
          <w:tcPr>
            <w:tcW w:w="288" w:type="dxa"/>
          </w:tcPr>
          <w:p w:rsidR="0056513F" w:rsidRPr="00F7345A" w:rsidRDefault="0056513F" w:rsidP="00F66F7F"/>
        </w:tc>
        <w:tc>
          <w:tcPr>
            <w:tcW w:w="6566" w:type="dxa"/>
          </w:tcPr>
          <w:p w:rsidR="0056513F" w:rsidRDefault="0056513F" w:rsidP="004D35CB"/>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56513F" w:rsidP="0056513F">
            <w:pPr>
              <w:ind w:left="2880" w:hanging="720"/>
            </w:pPr>
            <w:r>
              <w:t>a.</w:t>
            </w:r>
            <w:r>
              <w:tab/>
            </w:r>
            <w:r w:rsidR="00FD6E70">
              <w:t>Important to recognize the scope of the incident.</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4D35CB"/>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56513F" w:rsidP="0056513F">
            <w:pPr>
              <w:ind w:left="2880" w:hanging="720"/>
            </w:pPr>
            <w:proofErr w:type="gramStart"/>
            <w:r>
              <w:t>b</w:t>
            </w:r>
            <w:proofErr w:type="gramEnd"/>
            <w:r>
              <w:t>.</w:t>
            </w:r>
            <w:r>
              <w:tab/>
            </w:r>
            <w:r w:rsidR="00FD6E70">
              <w:t>Difficult to reposition equipment if it is not done properly on initial assignment.</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4D35CB"/>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56513F" w:rsidP="0056513F">
            <w:pPr>
              <w:ind w:left="2880" w:hanging="720"/>
            </w:pPr>
            <w:r>
              <w:t>c.</w:t>
            </w:r>
            <w:r>
              <w:tab/>
            </w:r>
            <w:r w:rsidR="00FD6E70">
              <w:t>Changes to the initial action plan can cause delays, breakdown in coordination, and additional damage.</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4D35CB"/>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56513F" w:rsidP="0056513F">
            <w:pPr>
              <w:ind w:left="2160" w:hanging="720"/>
            </w:pPr>
            <w:r>
              <w:t>3.</w:t>
            </w:r>
            <w:r>
              <w:tab/>
            </w:r>
            <w:r w:rsidR="00FD6E70">
              <w:t>If initial response resources are well organized, it is easier to expand the organization if needed.</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4D35CB"/>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56513F" w:rsidP="0056513F">
            <w:pPr>
              <w:ind w:left="2880" w:hanging="720"/>
            </w:pPr>
            <w:r>
              <w:t>a.</w:t>
            </w:r>
            <w:r>
              <w:tab/>
            </w:r>
            <w:r w:rsidR="00FD6E70">
              <w:t>Time is not wasted reorganizing original structure.</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4D35CB"/>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56513F" w:rsidP="0056513F">
            <w:pPr>
              <w:ind w:left="2880" w:hanging="720"/>
            </w:pPr>
            <w:r>
              <w:t>b.</w:t>
            </w:r>
            <w:r>
              <w:tab/>
            </w:r>
            <w:r w:rsidR="00FD6E70">
              <w:t>Expansion of the system can be done in an organized, modular fashion.</w:t>
            </w:r>
          </w:p>
        </w:tc>
      </w:tr>
      <w:tr w:rsidR="00C76BB6" w:rsidRPr="00F7345A" w:rsidTr="00BC3B46">
        <w:tc>
          <w:tcPr>
            <w:tcW w:w="2592" w:type="dxa"/>
          </w:tcPr>
          <w:p w:rsidR="00C76BB6" w:rsidRPr="00F7345A" w:rsidRDefault="00C76BB6" w:rsidP="00F66F7F">
            <w:r>
              <w:t>Slide 2-11</w:t>
            </w:r>
          </w:p>
        </w:tc>
        <w:tc>
          <w:tcPr>
            <w:tcW w:w="288" w:type="dxa"/>
          </w:tcPr>
          <w:p w:rsidR="00C76BB6" w:rsidRPr="00F7345A" w:rsidRDefault="00C76BB6" w:rsidP="00F66F7F"/>
        </w:tc>
        <w:tc>
          <w:tcPr>
            <w:tcW w:w="6566" w:type="dxa"/>
          </w:tcPr>
          <w:p w:rsidR="00C76BB6" w:rsidRDefault="00C76BB6" w:rsidP="00F66F7F">
            <w:pPr>
              <w:ind w:left="1440" w:hanging="720"/>
            </w:pPr>
          </w:p>
        </w:tc>
      </w:tr>
      <w:bookmarkStart w:id="6" w:name="_MON_1424679801"/>
      <w:bookmarkEnd w:id="6"/>
      <w:tr w:rsidR="00993E5E" w:rsidRPr="00F7345A" w:rsidTr="00BC3B46">
        <w:tc>
          <w:tcPr>
            <w:tcW w:w="2592" w:type="dxa"/>
            <w:vMerge w:val="restart"/>
          </w:tcPr>
          <w:p w:rsidR="00993E5E" w:rsidRPr="00F7345A" w:rsidRDefault="00AD7362" w:rsidP="004E5F73">
            <w:pPr>
              <w:ind w:right="-54"/>
            </w:pPr>
            <w:r>
              <w:object w:dxaOrig="7207" w:dyaOrig="5406">
                <v:shape id="_x0000_i1073" type="#_x0000_t75" style="width:117.6pt;height:88.8pt" o:ole="">
                  <v:imagedata r:id="rId38" o:title=""/>
                  <w10:bordertop type="single" width="4" shadow="t"/>
                  <w10:borderleft type="single" width="4" shadow="t"/>
                  <w10:borderbottom type="single" width="4" shadow="t"/>
                  <w10:borderright type="single" width="4" shadow="t"/>
                </v:shape>
                <o:OLEObject Type="Embed" ProgID="PowerPoint.Slide.12" ShapeID="_x0000_i1073" DrawAspect="Content" ObjectID="_1424680867" r:id="rId39"/>
              </w:object>
            </w:r>
          </w:p>
        </w:tc>
        <w:tc>
          <w:tcPr>
            <w:tcW w:w="288" w:type="dxa"/>
          </w:tcPr>
          <w:p w:rsidR="00993E5E" w:rsidRPr="00F7345A" w:rsidRDefault="00993E5E" w:rsidP="00F66F7F"/>
        </w:tc>
        <w:tc>
          <w:tcPr>
            <w:tcW w:w="6566" w:type="dxa"/>
          </w:tcPr>
          <w:p w:rsidR="00993E5E" w:rsidRDefault="00993E5E" w:rsidP="00C76BB6">
            <w:pPr>
              <w:ind w:left="720"/>
            </w:pPr>
            <w:r>
              <w:t>D.</w:t>
            </w:r>
            <w:r>
              <w:tab/>
              <w:t>The CO</w:t>
            </w:r>
            <w:r w:rsidR="00047119">
              <w:t>'</w:t>
            </w:r>
            <w:r>
              <w:t>s role when not the IC.</w:t>
            </w:r>
          </w:p>
        </w:tc>
      </w:tr>
      <w:tr w:rsidR="00993E5E" w:rsidRPr="00F7345A" w:rsidTr="00BC3B46">
        <w:tc>
          <w:tcPr>
            <w:tcW w:w="2592" w:type="dxa"/>
            <w:vMerge/>
          </w:tcPr>
          <w:p w:rsidR="00993E5E" w:rsidRPr="00F7345A" w:rsidRDefault="00993E5E" w:rsidP="00C76BB6">
            <w:pPr>
              <w:ind w:hanging="2160"/>
              <w:jc w:val="center"/>
            </w:pPr>
          </w:p>
        </w:tc>
        <w:tc>
          <w:tcPr>
            <w:tcW w:w="288" w:type="dxa"/>
          </w:tcPr>
          <w:p w:rsidR="00993E5E" w:rsidRPr="00F7345A" w:rsidRDefault="00993E5E" w:rsidP="00F66F7F"/>
        </w:tc>
        <w:tc>
          <w:tcPr>
            <w:tcW w:w="6566" w:type="dxa"/>
          </w:tcPr>
          <w:p w:rsidR="00993E5E" w:rsidRDefault="00993E5E" w:rsidP="00F66F7F">
            <w:pPr>
              <w:ind w:left="1440" w:hanging="720"/>
            </w:pPr>
          </w:p>
        </w:tc>
      </w:tr>
      <w:tr w:rsidR="00993E5E" w:rsidRPr="00F7345A" w:rsidTr="00BC3B46">
        <w:tc>
          <w:tcPr>
            <w:tcW w:w="2592" w:type="dxa"/>
            <w:vMerge/>
          </w:tcPr>
          <w:p w:rsidR="00993E5E" w:rsidRPr="00F7345A" w:rsidRDefault="00993E5E" w:rsidP="00F66F7F"/>
        </w:tc>
        <w:tc>
          <w:tcPr>
            <w:tcW w:w="288" w:type="dxa"/>
          </w:tcPr>
          <w:p w:rsidR="00993E5E" w:rsidRPr="00F7345A" w:rsidRDefault="00993E5E" w:rsidP="00F66F7F"/>
        </w:tc>
        <w:tc>
          <w:tcPr>
            <w:tcW w:w="6566" w:type="dxa"/>
          </w:tcPr>
          <w:p w:rsidR="00993E5E" w:rsidRDefault="00993E5E" w:rsidP="00DA56A6">
            <w:pPr>
              <w:ind w:left="2160" w:hanging="720"/>
            </w:pPr>
            <w:r>
              <w:t>1.</w:t>
            </w:r>
            <w:r>
              <w:tab/>
              <w:t xml:space="preserve">First-arriving CO may act as initial IC until </w:t>
            </w:r>
            <w:r w:rsidR="00950467">
              <w:t>C</w:t>
            </w:r>
            <w:r>
              <w:t>ommand can be passed, and then be assigned to a subordinate position.</w:t>
            </w:r>
          </w:p>
        </w:tc>
      </w:tr>
      <w:tr w:rsidR="00993E5E" w:rsidRPr="00F7345A" w:rsidTr="00BC3B46">
        <w:tc>
          <w:tcPr>
            <w:tcW w:w="2592" w:type="dxa"/>
            <w:vMerge/>
          </w:tcPr>
          <w:p w:rsidR="00993E5E" w:rsidRPr="00F7345A" w:rsidRDefault="00993E5E" w:rsidP="00F66F7F"/>
        </w:tc>
        <w:tc>
          <w:tcPr>
            <w:tcW w:w="288" w:type="dxa"/>
          </w:tcPr>
          <w:p w:rsidR="00993E5E" w:rsidRPr="00897429" w:rsidRDefault="00993E5E" w:rsidP="00F66F7F">
            <w:pPr>
              <w:rPr>
                <w:sz w:val="20"/>
              </w:rPr>
            </w:pPr>
          </w:p>
        </w:tc>
        <w:tc>
          <w:tcPr>
            <w:tcW w:w="6566" w:type="dxa"/>
          </w:tcPr>
          <w:p w:rsidR="00993E5E" w:rsidRPr="00897429" w:rsidRDefault="00993E5E" w:rsidP="00F66F7F">
            <w:pPr>
              <w:ind w:left="1440" w:hanging="720"/>
              <w:rPr>
                <w:sz w:val="20"/>
              </w:rPr>
            </w:pPr>
          </w:p>
        </w:tc>
      </w:tr>
      <w:tr w:rsidR="00993E5E" w:rsidRPr="00F7345A" w:rsidTr="00BC3B46">
        <w:tc>
          <w:tcPr>
            <w:tcW w:w="2592" w:type="dxa"/>
            <w:vMerge/>
          </w:tcPr>
          <w:p w:rsidR="00993E5E" w:rsidRPr="00F7345A" w:rsidRDefault="00993E5E" w:rsidP="00F66F7F"/>
        </w:tc>
        <w:tc>
          <w:tcPr>
            <w:tcW w:w="288" w:type="dxa"/>
          </w:tcPr>
          <w:p w:rsidR="00993E5E" w:rsidRPr="00F7345A" w:rsidRDefault="00993E5E" w:rsidP="00F66F7F"/>
        </w:tc>
        <w:tc>
          <w:tcPr>
            <w:tcW w:w="6566" w:type="dxa"/>
          </w:tcPr>
          <w:p w:rsidR="00993E5E" w:rsidRDefault="00993E5E" w:rsidP="00DA56A6">
            <w:pPr>
              <w:ind w:left="2160" w:hanging="720"/>
            </w:pPr>
            <w:r>
              <w:t>2.</w:t>
            </w:r>
            <w:r>
              <w:tab/>
              <w:t>Officers not first</w:t>
            </w:r>
            <w:r w:rsidR="001E1DD2">
              <w:t xml:space="preserve"> </w:t>
            </w:r>
            <w:r>
              <w:t>in may be assigned to subordinate positions upon their arrival.</w:t>
            </w:r>
          </w:p>
        </w:tc>
      </w:tr>
      <w:tr w:rsidR="00FD6E70" w:rsidRPr="00F7345A" w:rsidTr="00BC3B46">
        <w:tc>
          <w:tcPr>
            <w:tcW w:w="2592" w:type="dxa"/>
          </w:tcPr>
          <w:p w:rsidR="00FD6E70" w:rsidRPr="00897429" w:rsidRDefault="00FD6E70" w:rsidP="00F66F7F">
            <w:pPr>
              <w:rPr>
                <w:sz w:val="20"/>
              </w:rPr>
            </w:pPr>
          </w:p>
        </w:tc>
        <w:tc>
          <w:tcPr>
            <w:tcW w:w="288" w:type="dxa"/>
          </w:tcPr>
          <w:p w:rsidR="00FD6E70" w:rsidRPr="00897429" w:rsidRDefault="00FD6E70" w:rsidP="00F66F7F">
            <w:pPr>
              <w:rPr>
                <w:sz w:val="20"/>
              </w:rPr>
            </w:pPr>
          </w:p>
        </w:tc>
        <w:tc>
          <w:tcPr>
            <w:tcW w:w="6566" w:type="dxa"/>
          </w:tcPr>
          <w:p w:rsidR="00FD6E70" w:rsidRPr="00897429" w:rsidRDefault="00FD6E70" w:rsidP="008B1CF9">
            <w:pPr>
              <w:rPr>
                <w:sz w:val="20"/>
              </w:rPr>
            </w:pP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DA56A6" w:rsidP="00DA56A6">
            <w:pPr>
              <w:ind w:left="2160" w:hanging="720"/>
            </w:pPr>
            <w:r>
              <w:t>3.</w:t>
            </w:r>
            <w:r>
              <w:tab/>
            </w:r>
            <w:r w:rsidR="00FD6E70">
              <w:t xml:space="preserve">Whether as initial IC or delegated to function in another ICS position, COs </w:t>
            </w:r>
            <w:r w:rsidR="00FD6E70" w:rsidRPr="007C2A13">
              <w:t>must</w:t>
            </w:r>
            <w:r w:rsidR="00FD6E70">
              <w:t xml:space="preserve"> understand the system if they are to do an effective job and the system is to work.</w:t>
            </w:r>
          </w:p>
        </w:tc>
      </w:tr>
      <w:tr w:rsidR="00FD6E70" w:rsidRPr="008B1CF9" w:rsidTr="00BC3B46">
        <w:tc>
          <w:tcPr>
            <w:tcW w:w="2592" w:type="dxa"/>
          </w:tcPr>
          <w:p w:rsidR="00FD6E70" w:rsidRPr="00897429" w:rsidRDefault="00FD6E70" w:rsidP="008B1CF9">
            <w:pPr>
              <w:rPr>
                <w:sz w:val="20"/>
              </w:rPr>
            </w:pPr>
          </w:p>
        </w:tc>
        <w:tc>
          <w:tcPr>
            <w:tcW w:w="288" w:type="dxa"/>
          </w:tcPr>
          <w:p w:rsidR="00FD6E70" w:rsidRPr="00897429" w:rsidRDefault="00FD6E70" w:rsidP="008B1CF9">
            <w:pPr>
              <w:rPr>
                <w:sz w:val="20"/>
              </w:rPr>
            </w:pPr>
          </w:p>
        </w:tc>
        <w:tc>
          <w:tcPr>
            <w:tcW w:w="6566" w:type="dxa"/>
          </w:tcPr>
          <w:p w:rsidR="00FD6E70" w:rsidRPr="00897429" w:rsidRDefault="00FD6E70" w:rsidP="008B1CF9">
            <w:pPr>
              <w:rPr>
                <w:sz w:val="20"/>
              </w:rPr>
            </w:pP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DA56A6" w:rsidP="00DA56A6">
            <w:pPr>
              <w:ind w:left="2880" w:hanging="720"/>
            </w:pPr>
            <w:r>
              <w:t>a.</w:t>
            </w:r>
            <w:r>
              <w:tab/>
            </w:r>
            <w:r w:rsidR="00FD6E70">
              <w:t xml:space="preserve">A chain is </w:t>
            </w:r>
            <w:r w:rsidR="001E1DD2">
              <w:t xml:space="preserve">only </w:t>
            </w:r>
            <w:r w:rsidR="00FD6E70">
              <w:t>as strong as its weakest link.</w:t>
            </w:r>
          </w:p>
        </w:tc>
      </w:tr>
      <w:tr w:rsidR="00FD6E70" w:rsidRPr="00897429" w:rsidTr="00BC3B46">
        <w:tc>
          <w:tcPr>
            <w:tcW w:w="2592" w:type="dxa"/>
          </w:tcPr>
          <w:p w:rsidR="00FD6E70" w:rsidRPr="00897429" w:rsidRDefault="00FD6E70" w:rsidP="00F66F7F">
            <w:pPr>
              <w:rPr>
                <w:sz w:val="20"/>
              </w:rPr>
            </w:pPr>
          </w:p>
        </w:tc>
        <w:tc>
          <w:tcPr>
            <w:tcW w:w="288" w:type="dxa"/>
          </w:tcPr>
          <w:p w:rsidR="00FD6E70" w:rsidRPr="00897429" w:rsidRDefault="00FD6E70" w:rsidP="00F66F7F">
            <w:pPr>
              <w:rPr>
                <w:sz w:val="20"/>
              </w:rPr>
            </w:pPr>
          </w:p>
        </w:tc>
        <w:tc>
          <w:tcPr>
            <w:tcW w:w="6566" w:type="dxa"/>
          </w:tcPr>
          <w:p w:rsidR="00FD6E70" w:rsidRPr="00897429" w:rsidRDefault="00FD6E70" w:rsidP="00DA56A6">
            <w:pPr>
              <w:rPr>
                <w:sz w:val="20"/>
              </w:rPr>
            </w:pP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DA56A6" w:rsidP="00DA56A6">
            <w:pPr>
              <w:ind w:left="2160"/>
            </w:pPr>
            <w:r>
              <w:t>b.</w:t>
            </w:r>
            <w:r>
              <w:tab/>
            </w:r>
            <w:r w:rsidR="00FD6E70">
              <w:t>Coordination may be lost.</w:t>
            </w:r>
          </w:p>
        </w:tc>
      </w:tr>
      <w:tr w:rsidR="00FD6E70" w:rsidRPr="00897429" w:rsidTr="00BC3B46">
        <w:tc>
          <w:tcPr>
            <w:tcW w:w="2592" w:type="dxa"/>
          </w:tcPr>
          <w:p w:rsidR="00FD6E70" w:rsidRPr="00897429" w:rsidRDefault="00FD6E70" w:rsidP="00F66F7F">
            <w:pPr>
              <w:rPr>
                <w:sz w:val="20"/>
              </w:rPr>
            </w:pPr>
          </w:p>
        </w:tc>
        <w:tc>
          <w:tcPr>
            <w:tcW w:w="288" w:type="dxa"/>
          </w:tcPr>
          <w:p w:rsidR="00FD6E70" w:rsidRPr="00897429" w:rsidRDefault="00FD6E70" w:rsidP="00F66F7F">
            <w:pPr>
              <w:rPr>
                <w:sz w:val="20"/>
              </w:rPr>
            </w:pPr>
          </w:p>
        </w:tc>
        <w:tc>
          <w:tcPr>
            <w:tcW w:w="6566" w:type="dxa"/>
          </w:tcPr>
          <w:p w:rsidR="00FD6E70" w:rsidRPr="00897429" w:rsidRDefault="00FD6E70" w:rsidP="00DA56A6">
            <w:pPr>
              <w:rPr>
                <w:sz w:val="20"/>
              </w:rPr>
            </w:pP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DA56A6" w:rsidP="00DA56A6">
            <w:pPr>
              <w:ind w:left="2880" w:hanging="720"/>
            </w:pPr>
            <w:r>
              <w:t>c.</w:t>
            </w:r>
            <w:r>
              <w:tab/>
            </w:r>
            <w:r w:rsidR="00FD6E70">
              <w:t>Firefighter safety may be jeopardized.</w:t>
            </w:r>
          </w:p>
        </w:tc>
      </w:tr>
      <w:tr w:rsidR="001E1DD2" w:rsidRPr="00897429" w:rsidTr="00BC3B46">
        <w:tc>
          <w:tcPr>
            <w:tcW w:w="2592" w:type="dxa"/>
          </w:tcPr>
          <w:p w:rsidR="001E1DD2" w:rsidRPr="00897429" w:rsidRDefault="001E1DD2" w:rsidP="00F66F7F">
            <w:pPr>
              <w:rPr>
                <w:sz w:val="20"/>
              </w:rPr>
            </w:pPr>
          </w:p>
        </w:tc>
        <w:tc>
          <w:tcPr>
            <w:tcW w:w="288" w:type="dxa"/>
          </w:tcPr>
          <w:p w:rsidR="001E1DD2" w:rsidRPr="00897429" w:rsidRDefault="001E1DD2" w:rsidP="00F66F7F">
            <w:pPr>
              <w:rPr>
                <w:sz w:val="20"/>
              </w:rPr>
            </w:pPr>
          </w:p>
        </w:tc>
        <w:tc>
          <w:tcPr>
            <w:tcW w:w="6566" w:type="dxa"/>
          </w:tcPr>
          <w:p w:rsidR="001E1DD2" w:rsidRPr="00897429" w:rsidRDefault="001E1DD2" w:rsidP="00F66F7F">
            <w:pPr>
              <w:ind w:left="1440" w:hanging="720"/>
              <w:rPr>
                <w:sz w:val="20"/>
              </w:rPr>
            </w:pPr>
          </w:p>
        </w:tc>
      </w:tr>
      <w:tr w:rsidR="00FD6E70" w:rsidRPr="00897429" w:rsidTr="00BC3B46">
        <w:tc>
          <w:tcPr>
            <w:tcW w:w="2592" w:type="dxa"/>
          </w:tcPr>
          <w:p w:rsidR="00FD6E70" w:rsidRPr="00897429" w:rsidRDefault="00FD6E70" w:rsidP="00F66F7F">
            <w:pPr>
              <w:rPr>
                <w:sz w:val="20"/>
              </w:rPr>
            </w:pPr>
          </w:p>
        </w:tc>
        <w:tc>
          <w:tcPr>
            <w:tcW w:w="288" w:type="dxa"/>
          </w:tcPr>
          <w:p w:rsidR="00FD6E70" w:rsidRPr="00897429" w:rsidRDefault="00FD6E70" w:rsidP="00F66F7F">
            <w:pPr>
              <w:rPr>
                <w:sz w:val="20"/>
              </w:rPr>
            </w:pPr>
          </w:p>
        </w:tc>
        <w:tc>
          <w:tcPr>
            <w:tcW w:w="6566" w:type="dxa"/>
          </w:tcPr>
          <w:p w:rsidR="00FD6E70" w:rsidRPr="00897429" w:rsidRDefault="00FD6E70" w:rsidP="00F66F7F">
            <w:pPr>
              <w:ind w:left="1440" w:hanging="720"/>
              <w:rPr>
                <w:sz w:val="20"/>
              </w:rPr>
            </w:pP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993E5E" w:rsidP="00993E5E">
            <w:pPr>
              <w:pStyle w:val="Title1"/>
              <w:ind w:left="720" w:hanging="720"/>
            </w:pPr>
            <w:r>
              <w:t>IV.</w:t>
            </w:r>
            <w:r>
              <w:tab/>
            </w:r>
            <w:r w:rsidR="00FD6E70">
              <w:t>OVERVIEW OF I</w:t>
            </w:r>
            <w:r>
              <w:t xml:space="preserve">ncident </w:t>
            </w:r>
            <w:r w:rsidR="00FD6E70">
              <w:t>C</w:t>
            </w:r>
            <w:r>
              <w:t xml:space="preserve">ommand </w:t>
            </w:r>
            <w:r w:rsidR="00FD6E70">
              <w:t>S</w:t>
            </w:r>
            <w:r>
              <w:t>ystem</w:t>
            </w:r>
            <w:r w:rsidR="00FD6E70">
              <w:t xml:space="preserve"> POSITIONS</w:t>
            </w:r>
            <w:r>
              <w:t xml:space="preserve"> (25 </w:t>
            </w:r>
            <w:r>
              <w:rPr>
                <w:caps w:val="0"/>
              </w:rPr>
              <w:t>min</w:t>
            </w:r>
            <w:r>
              <w:t>.)</w:t>
            </w:r>
          </w:p>
        </w:tc>
      </w:tr>
      <w:tr w:rsidR="00FD6E70" w:rsidRPr="00F7345A" w:rsidTr="00BC3B46">
        <w:tc>
          <w:tcPr>
            <w:tcW w:w="2592" w:type="dxa"/>
          </w:tcPr>
          <w:p w:rsidR="00FD6E70" w:rsidRPr="00F7345A" w:rsidRDefault="00973493" w:rsidP="00F34969">
            <w:r>
              <w:t xml:space="preserve">Slide 2-12 </w:t>
            </w:r>
          </w:p>
        </w:tc>
        <w:tc>
          <w:tcPr>
            <w:tcW w:w="288" w:type="dxa"/>
          </w:tcPr>
          <w:p w:rsidR="00FD6E70" w:rsidRPr="00F7345A" w:rsidRDefault="00FD6E70" w:rsidP="00F66F7F"/>
        </w:tc>
        <w:tc>
          <w:tcPr>
            <w:tcW w:w="6566" w:type="dxa"/>
          </w:tcPr>
          <w:p w:rsidR="00FD6E70" w:rsidRDefault="00FD6E70" w:rsidP="00F66F7F">
            <w:pPr>
              <w:ind w:left="1440" w:hanging="720"/>
            </w:pPr>
          </w:p>
        </w:tc>
      </w:tr>
      <w:bookmarkStart w:id="7" w:name="_MON_1424679925"/>
      <w:bookmarkEnd w:id="7"/>
      <w:tr w:rsidR="00897429" w:rsidRPr="00F7345A" w:rsidTr="00BC3B46">
        <w:tc>
          <w:tcPr>
            <w:tcW w:w="2592" w:type="dxa"/>
            <w:vMerge w:val="restart"/>
          </w:tcPr>
          <w:p w:rsidR="00897429" w:rsidRPr="00F7345A" w:rsidRDefault="00AD7362" w:rsidP="004E5F73">
            <w:pPr>
              <w:ind w:right="-54"/>
            </w:pPr>
            <w:r>
              <w:object w:dxaOrig="7207" w:dyaOrig="5406">
                <v:shape id="_x0000_i1082" type="#_x0000_t75" style="width:117.6pt;height:88.8pt" o:ole="">
                  <v:imagedata r:id="rId40" o:title=""/>
                  <w10:bordertop type="single" width="4" shadow="t"/>
                  <w10:borderleft type="single" width="4" shadow="t"/>
                  <w10:borderbottom type="single" width="4" shadow="t"/>
                  <w10:borderright type="single" width="4" shadow="t"/>
                </v:shape>
                <o:OLEObject Type="Embed" ProgID="PowerPoint.Slide.12" ShapeID="_x0000_i1082" DrawAspect="Content" ObjectID="_1424680868" r:id="rId41"/>
              </w:object>
            </w:r>
          </w:p>
        </w:tc>
        <w:tc>
          <w:tcPr>
            <w:tcW w:w="288" w:type="dxa"/>
          </w:tcPr>
          <w:p w:rsidR="00897429" w:rsidRPr="00F7345A" w:rsidRDefault="00897429" w:rsidP="00F66F7F"/>
        </w:tc>
        <w:tc>
          <w:tcPr>
            <w:tcW w:w="6566" w:type="dxa"/>
          </w:tcPr>
          <w:p w:rsidR="00897429" w:rsidRPr="00EE3B0E" w:rsidRDefault="00897429" w:rsidP="00897429">
            <w:pPr>
              <w:ind w:left="720"/>
            </w:pPr>
            <w:r>
              <w:t>A.</w:t>
            </w:r>
            <w:r>
              <w:tab/>
              <w:t>General Staff.</w:t>
            </w:r>
          </w:p>
        </w:tc>
      </w:tr>
      <w:tr w:rsidR="00897429" w:rsidRPr="00F7345A" w:rsidTr="00BC3B46">
        <w:tc>
          <w:tcPr>
            <w:tcW w:w="2592" w:type="dxa"/>
            <w:vMerge/>
          </w:tcPr>
          <w:p w:rsidR="00897429" w:rsidRPr="00F7345A" w:rsidRDefault="00897429" w:rsidP="00F66F7F"/>
        </w:tc>
        <w:tc>
          <w:tcPr>
            <w:tcW w:w="288" w:type="dxa"/>
          </w:tcPr>
          <w:p w:rsidR="00897429" w:rsidRPr="00F7345A" w:rsidRDefault="00897429" w:rsidP="00F66F7F"/>
        </w:tc>
        <w:tc>
          <w:tcPr>
            <w:tcW w:w="6566" w:type="dxa"/>
          </w:tcPr>
          <w:p w:rsidR="00897429" w:rsidRPr="00EE3B0E" w:rsidRDefault="00897429" w:rsidP="00897429"/>
        </w:tc>
      </w:tr>
      <w:tr w:rsidR="00897429" w:rsidRPr="00F7345A" w:rsidTr="00BC3B46">
        <w:tc>
          <w:tcPr>
            <w:tcW w:w="2592" w:type="dxa"/>
            <w:vMerge/>
          </w:tcPr>
          <w:p w:rsidR="00897429" w:rsidRPr="00F7345A" w:rsidRDefault="00897429" w:rsidP="00F66F7F"/>
        </w:tc>
        <w:tc>
          <w:tcPr>
            <w:tcW w:w="288" w:type="dxa"/>
          </w:tcPr>
          <w:p w:rsidR="00897429" w:rsidRPr="00F7345A" w:rsidRDefault="00897429" w:rsidP="00F66F7F"/>
        </w:tc>
        <w:tc>
          <w:tcPr>
            <w:tcW w:w="6566" w:type="dxa"/>
          </w:tcPr>
          <w:p w:rsidR="00897429" w:rsidRPr="00EE3B0E" w:rsidRDefault="00897429" w:rsidP="00897429">
            <w:pPr>
              <w:ind w:left="1440"/>
            </w:pPr>
            <w:r>
              <w:t>1.</w:t>
            </w:r>
            <w:r>
              <w:tab/>
              <w:t>Command.</w:t>
            </w:r>
          </w:p>
        </w:tc>
      </w:tr>
      <w:tr w:rsidR="00897429" w:rsidRPr="00F7345A" w:rsidTr="00BC3B46">
        <w:tc>
          <w:tcPr>
            <w:tcW w:w="2592" w:type="dxa"/>
            <w:vMerge/>
          </w:tcPr>
          <w:p w:rsidR="00897429" w:rsidRPr="00F7345A" w:rsidRDefault="00897429" w:rsidP="00F66F7F"/>
        </w:tc>
        <w:tc>
          <w:tcPr>
            <w:tcW w:w="288" w:type="dxa"/>
          </w:tcPr>
          <w:p w:rsidR="00897429" w:rsidRPr="00F7345A" w:rsidRDefault="00897429" w:rsidP="00F66F7F"/>
        </w:tc>
        <w:tc>
          <w:tcPr>
            <w:tcW w:w="6566" w:type="dxa"/>
          </w:tcPr>
          <w:p w:rsidR="00897429" w:rsidRPr="00EE3B0E" w:rsidRDefault="00897429" w:rsidP="00897429"/>
        </w:tc>
      </w:tr>
      <w:tr w:rsidR="00897429" w:rsidRPr="00F7345A" w:rsidTr="00BC3B46">
        <w:tc>
          <w:tcPr>
            <w:tcW w:w="2592" w:type="dxa"/>
            <w:vMerge/>
          </w:tcPr>
          <w:p w:rsidR="00897429" w:rsidRPr="00F7345A" w:rsidRDefault="00897429" w:rsidP="00F66F7F"/>
        </w:tc>
        <w:tc>
          <w:tcPr>
            <w:tcW w:w="288" w:type="dxa"/>
          </w:tcPr>
          <w:p w:rsidR="00897429" w:rsidRPr="00F7345A" w:rsidRDefault="00897429" w:rsidP="00F66F7F"/>
        </w:tc>
        <w:tc>
          <w:tcPr>
            <w:tcW w:w="6566" w:type="dxa"/>
          </w:tcPr>
          <w:p w:rsidR="00897429" w:rsidRPr="00EE3B0E" w:rsidRDefault="00897429" w:rsidP="00897429">
            <w:pPr>
              <w:ind w:left="1440"/>
            </w:pPr>
            <w:r>
              <w:t>2.</w:t>
            </w:r>
            <w:r>
              <w:tab/>
              <w:t>Operations.</w:t>
            </w:r>
          </w:p>
        </w:tc>
      </w:tr>
      <w:tr w:rsidR="00897429" w:rsidRPr="00F7345A" w:rsidTr="00BC3B46">
        <w:tc>
          <w:tcPr>
            <w:tcW w:w="2592" w:type="dxa"/>
            <w:vMerge/>
          </w:tcPr>
          <w:p w:rsidR="00897429" w:rsidRPr="00F7345A" w:rsidRDefault="00897429" w:rsidP="00F66F7F"/>
        </w:tc>
        <w:tc>
          <w:tcPr>
            <w:tcW w:w="288" w:type="dxa"/>
          </w:tcPr>
          <w:p w:rsidR="00897429" w:rsidRPr="00F7345A" w:rsidRDefault="00897429" w:rsidP="00F66F7F"/>
        </w:tc>
        <w:tc>
          <w:tcPr>
            <w:tcW w:w="6566" w:type="dxa"/>
          </w:tcPr>
          <w:p w:rsidR="00897429" w:rsidRPr="00EE3B0E" w:rsidRDefault="00897429" w:rsidP="00897429"/>
        </w:tc>
      </w:tr>
      <w:tr w:rsidR="00897429" w:rsidRPr="00F7345A" w:rsidTr="00BC3B46">
        <w:tc>
          <w:tcPr>
            <w:tcW w:w="2592" w:type="dxa"/>
            <w:vMerge/>
          </w:tcPr>
          <w:p w:rsidR="00897429" w:rsidRPr="00F7345A" w:rsidRDefault="00897429" w:rsidP="00F66F7F"/>
        </w:tc>
        <w:tc>
          <w:tcPr>
            <w:tcW w:w="288" w:type="dxa"/>
          </w:tcPr>
          <w:p w:rsidR="00897429" w:rsidRPr="00F7345A" w:rsidRDefault="00897429" w:rsidP="00F66F7F"/>
        </w:tc>
        <w:tc>
          <w:tcPr>
            <w:tcW w:w="6566" w:type="dxa"/>
          </w:tcPr>
          <w:p w:rsidR="00897429" w:rsidRPr="00EE3B0E" w:rsidRDefault="00897429" w:rsidP="00897429">
            <w:pPr>
              <w:ind w:left="1440"/>
            </w:pPr>
            <w:r>
              <w:t>3.</w:t>
            </w:r>
            <w:r>
              <w:tab/>
              <w:t>Planning.</w:t>
            </w:r>
          </w:p>
        </w:tc>
      </w:tr>
      <w:tr w:rsidR="00897429" w:rsidRPr="00897429" w:rsidTr="00BC3B46">
        <w:tc>
          <w:tcPr>
            <w:tcW w:w="2592" w:type="dxa"/>
            <w:vMerge/>
          </w:tcPr>
          <w:p w:rsidR="00897429" w:rsidRPr="00897429" w:rsidRDefault="00897429" w:rsidP="00F66F7F">
            <w:pPr>
              <w:rPr>
                <w:sz w:val="20"/>
              </w:rPr>
            </w:pPr>
          </w:p>
        </w:tc>
        <w:tc>
          <w:tcPr>
            <w:tcW w:w="288" w:type="dxa"/>
          </w:tcPr>
          <w:p w:rsidR="00897429" w:rsidRPr="00897429" w:rsidRDefault="00897429" w:rsidP="00F66F7F">
            <w:pPr>
              <w:rPr>
                <w:sz w:val="20"/>
              </w:rPr>
            </w:pPr>
          </w:p>
        </w:tc>
        <w:tc>
          <w:tcPr>
            <w:tcW w:w="6566" w:type="dxa"/>
          </w:tcPr>
          <w:p w:rsidR="00897429" w:rsidRPr="00897429" w:rsidRDefault="00897429" w:rsidP="00897429">
            <w:pPr>
              <w:rPr>
                <w:sz w:val="20"/>
              </w:rPr>
            </w:pP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Pr="00EE3B0E" w:rsidRDefault="00897429" w:rsidP="00897429">
            <w:pPr>
              <w:ind w:left="1440"/>
            </w:pPr>
            <w:r>
              <w:t>4.</w:t>
            </w:r>
            <w:r>
              <w:tab/>
            </w:r>
            <w:r w:rsidR="00401507">
              <w:t>Finance/Administration</w:t>
            </w:r>
            <w:r w:rsidR="00FD6E70">
              <w:t>.</w:t>
            </w:r>
          </w:p>
        </w:tc>
      </w:tr>
      <w:tr w:rsidR="00FD6E70" w:rsidRPr="00897429" w:rsidTr="00BC3B46">
        <w:tc>
          <w:tcPr>
            <w:tcW w:w="2592" w:type="dxa"/>
          </w:tcPr>
          <w:p w:rsidR="00FD6E70" w:rsidRPr="00897429" w:rsidRDefault="00FD6E70" w:rsidP="00F66F7F">
            <w:pPr>
              <w:rPr>
                <w:sz w:val="20"/>
              </w:rPr>
            </w:pPr>
          </w:p>
        </w:tc>
        <w:tc>
          <w:tcPr>
            <w:tcW w:w="288" w:type="dxa"/>
          </w:tcPr>
          <w:p w:rsidR="00FD6E70" w:rsidRPr="00897429" w:rsidRDefault="00FD6E70" w:rsidP="00F66F7F">
            <w:pPr>
              <w:rPr>
                <w:sz w:val="20"/>
              </w:rPr>
            </w:pPr>
          </w:p>
        </w:tc>
        <w:tc>
          <w:tcPr>
            <w:tcW w:w="6566" w:type="dxa"/>
          </w:tcPr>
          <w:p w:rsidR="00FD6E70" w:rsidRPr="00897429" w:rsidRDefault="00FD6E70" w:rsidP="00897429">
            <w:pPr>
              <w:rPr>
                <w:sz w:val="20"/>
              </w:rPr>
            </w:pP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Pr="00EE3B0E" w:rsidRDefault="00897429" w:rsidP="00897429">
            <w:pPr>
              <w:ind w:left="1440"/>
            </w:pPr>
            <w:r>
              <w:t>5.</w:t>
            </w:r>
            <w:r>
              <w:tab/>
            </w:r>
            <w:r w:rsidR="00401507">
              <w:t>Logistics</w:t>
            </w:r>
            <w:r w:rsidR="00FD6E70">
              <w:t>.</w:t>
            </w:r>
          </w:p>
        </w:tc>
      </w:tr>
      <w:tr w:rsidR="00FD6E70" w:rsidRPr="00897429" w:rsidTr="00BC3B46">
        <w:tc>
          <w:tcPr>
            <w:tcW w:w="2592" w:type="dxa"/>
          </w:tcPr>
          <w:p w:rsidR="00FD6E70" w:rsidRPr="00897429" w:rsidRDefault="00FD6E70" w:rsidP="00F66F7F">
            <w:pPr>
              <w:rPr>
                <w:sz w:val="20"/>
              </w:rPr>
            </w:pPr>
          </w:p>
        </w:tc>
        <w:tc>
          <w:tcPr>
            <w:tcW w:w="288" w:type="dxa"/>
          </w:tcPr>
          <w:p w:rsidR="00FD6E70" w:rsidRPr="00897429" w:rsidRDefault="00FD6E70" w:rsidP="00F66F7F">
            <w:pPr>
              <w:rPr>
                <w:sz w:val="20"/>
              </w:rPr>
            </w:pPr>
          </w:p>
        </w:tc>
        <w:tc>
          <w:tcPr>
            <w:tcW w:w="6566" w:type="dxa"/>
          </w:tcPr>
          <w:p w:rsidR="00FD6E70" w:rsidRPr="00897429" w:rsidRDefault="00FD6E70" w:rsidP="00897429">
            <w:pPr>
              <w:rPr>
                <w:sz w:val="20"/>
              </w:rPr>
            </w:pP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Pr="00EE3B0E" w:rsidRDefault="00897429" w:rsidP="00897429">
            <w:pPr>
              <w:ind w:left="1440"/>
            </w:pPr>
            <w:r>
              <w:t>6.</w:t>
            </w:r>
            <w:r>
              <w:tab/>
            </w:r>
            <w:r w:rsidR="00FD6E70">
              <w:t>Intelligence and Investigation</w:t>
            </w:r>
            <w:r>
              <w:t>.</w:t>
            </w:r>
          </w:p>
        </w:tc>
      </w:tr>
      <w:tr w:rsidR="00FD6E70" w:rsidRPr="00897429" w:rsidTr="00BC3B46">
        <w:tc>
          <w:tcPr>
            <w:tcW w:w="2592" w:type="dxa"/>
          </w:tcPr>
          <w:p w:rsidR="00FD6E70" w:rsidRPr="00897429" w:rsidRDefault="00FD6E70" w:rsidP="00F66F7F">
            <w:pPr>
              <w:rPr>
                <w:sz w:val="20"/>
              </w:rPr>
            </w:pPr>
          </w:p>
        </w:tc>
        <w:tc>
          <w:tcPr>
            <w:tcW w:w="288" w:type="dxa"/>
          </w:tcPr>
          <w:p w:rsidR="00FD6E70" w:rsidRPr="00897429" w:rsidRDefault="00FD6E70" w:rsidP="00F66F7F">
            <w:pPr>
              <w:rPr>
                <w:sz w:val="20"/>
              </w:rPr>
            </w:pPr>
          </w:p>
        </w:tc>
        <w:tc>
          <w:tcPr>
            <w:tcW w:w="6566" w:type="dxa"/>
          </w:tcPr>
          <w:p w:rsidR="00FD6E70" w:rsidRPr="00897429" w:rsidRDefault="00FD6E70" w:rsidP="00897429">
            <w:pPr>
              <w:rPr>
                <w:sz w:val="20"/>
              </w:rPr>
            </w:pPr>
          </w:p>
        </w:tc>
      </w:tr>
    </w:tbl>
    <w:p w:rsidR="00401507" w:rsidRDefault="00401507" w:rsidP="00F66F7F">
      <w:pPr>
        <w:sectPr w:rsidR="00401507" w:rsidSect="00CC3B32">
          <w:pgSz w:w="12240" w:h="15840" w:code="1"/>
          <w:pgMar w:top="1440" w:right="1080" w:bottom="1440" w:left="1800" w:header="720" w:footer="720" w:gutter="0"/>
          <w:cols w:space="720"/>
          <w:noEndnote/>
        </w:sectPr>
      </w:pPr>
    </w:p>
    <w:tbl>
      <w:tblPr>
        <w:tblW w:w="9446" w:type="dxa"/>
        <w:tblLayout w:type="fixed"/>
        <w:tblLook w:val="0000" w:firstRow="0" w:lastRow="0" w:firstColumn="0" w:lastColumn="0" w:noHBand="0" w:noVBand="0"/>
      </w:tblPr>
      <w:tblGrid>
        <w:gridCol w:w="2592"/>
        <w:gridCol w:w="288"/>
        <w:gridCol w:w="6566"/>
      </w:tblGrid>
      <w:tr w:rsidR="005A6B8F" w:rsidRPr="00F7345A" w:rsidTr="00BC3B46">
        <w:tc>
          <w:tcPr>
            <w:tcW w:w="2592" w:type="dxa"/>
          </w:tcPr>
          <w:p w:rsidR="005A6B8F" w:rsidRDefault="005A6B8F" w:rsidP="00162C37">
            <w:r>
              <w:lastRenderedPageBreak/>
              <w:t>Slide 2-13</w:t>
            </w:r>
          </w:p>
        </w:tc>
        <w:tc>
          <w:tcPr>
            <w:tcW w:w="288" w:type="dxa"/>
          </w:tcPr>
          <w:p w:rsidR="005A6B8F" w:rsidRPr="00F7345A" w:rsidRDefault="005A6B8F" w:rsidP="00F66F7F"/>
        </w:tc>
        <w:tc>
          <w:tcPr>
            <w:tcW w:w="6566" w:type="dxa"/>
          </w:tcPr>
          <w:p w:rsidR="005A6B8F" w:rsidRDefault="005A6B8F" w:rsidP="00C51AD2">
            <w:pPr>
              <w:ind w:left="720"/>
            </w:pPr>
          </w:p>
        </w:tc>
      </w:tr>
      <w:bookmarkStart w:id="8" w:name="_MON_1424680010"/>
      <w:bookmarkEnd w:id="8"/>
      <w:tr w:rsidR="005A6B8F" w:rsidRPr="00F7345A" w:rsidTr="00BC3B46">
        <w:tc>
          <w:tcPr>
            <w:tcW w:w="2592" w:type="dxa"/>
            <w:vMerge w:val="restart"/>
          </w:tcPr>
          <w:p w:rsidR="005A6B8F" w:rsidRPr="00F7345A" w:rsidRDefault="00822B91" w:rsidP="004E5F73">
            <w:pPr>
              <w:ind w:right="-54"/>
            </w:pPr>
            <w:r>
              <w:object w:dxaOrig="7202" w:dyaOrig="5399">
                <v:shape id="_x0000_i1037" type="#_x0000_t75" style="width:117.6pt;height:88.8pt" o:ole="" o:bordertopcolor="this" o:borderleftcolor="this" o:borderbottomcolor="this" o:borderrightcolor="this">
                  <v:imagedata r:id="rId42" o:title=""/>
                  <w10:bordertop type="single" width="4" shadow="t"/>
                  <w10:borderleft type="single" width="4" shadow="t"/>
                  <w10:borderbottom type="single" width="4" shadow="t"/>
                  <w10:borderright type="single" width="4" shadow="t"/>
                </v:shape>
                <o:OLEObject Type="Embed" ProgID="PowerPoint.Slide.12" ShapeID="_x0000_i1037" DrawAspect="Content" ObjectID="_1424680869" r:id="rId43"/>
              </w:object>
            </w:r>
          </w:p>
        </w:tc>
        <w:tc>
          <w:tcPr>
            <w:tcW w:w="288" w:type="dxa"/>
          </w:tcPr>
          <w:p w:rsidR="005A6B8F" w:rsidRPr="00F7345A" w:rsidRDefault="005A6B8F" w:rsidP="00F66F7F"/>
        </w:tc>
        <w:tc>
          <w:tcPr>
            <w:tcW w:w="6566" w:type="dxa"/>
          </w:tcPr>
          <w:p w:rsidR="005A6B8F" w:rsidRPr="00EE3B0E" w:rsidRDefault="005A6B8F" w:rsidP="00C51AD2">
            <w:pPr>
              <w:ind w:left="720"/>
            </w:pPr>
            <w:r>
              <w:t>B.</w:t>
            </w:r>
            <w:r>
              <w:tab/>
              <w:t>Command.</w:t>
            </w:r>
          </w:p>
        </w:tc>
      </w:tr>
      <w:tr w:rsidR="005A6B8F" w:rsidRPr="00F7345A" w:rsidTr="00BC3B46">
        <w:tc>
          <w:tcPr>
            <w:tcW w:w="2592" w:type="dxa"/>
            <w:vMerge/>
          </w:tcPr>
          <w:p w:rsidR="005A6B8F" w:rsidRPr="00F7345A" w:rsidRDefault="005A6B8F" w:rsidP="00F66F7F"/>
        </w:tc>
        <w:tc>
          <w:tcPr>
            <w:tcW w:w="288" w:type="dxa"/>
          </w:tcPr>
          <w:p w:rsidR="005A6B8F" w:rsidRPr="00F7345A" w:rsidRDefault="005A6B8F" w:rsidP="00F66F7F"/>
        </w:tc>
        <w:tc>
          <w:tcPr>
            <w:tcW w:w="6566" w:type="dxa"/>
          </w:tcPr>
          <w:p w:rsidR="005A6B8F" w:rsidRPr="00EE3B0E" w:rsidRDefault="005A6B8F" w:rsidP="00C51AD2"/>
        </w:tc>
      </w:tr>
      <w:tr w:rsidR="005A6B8F" w:rsidRPr="00F7345A" w:rsidTr="00BC3B46">
        <w:tc>
          <w:tcPr>
            <w:tcW w:w="2592" w:type="dxa"/>
            <w:vMerge/>
          </w:tcPr>
          <w:p w:rsidR="005A6B8F" w:rsidRPr="00F7345A" w:rsidRDefault="005A6B8F" w:rsidP="00F66F7F"/>
        </w:tc>
        <w:tc>
          <w:tcPr>
            <w:tcW w:w="288" w:type="dxa"/>
          </w:tcPr>
          <w:p w:rsidR="005A6B8F" w:rsidRPr="00F7345A" w:rsidRDefault="005A6B8F" w:rsidP="00F66F7F"/>
        </w:tc>
        <w:tc>
          <w:tcPr>
            <w:tcW w:w="6566" w:type="dxa"/>
          </w:tcPr>
          <w:p w:rsidR="005A6B8F" w:rsidRPr="00EE3B0E" w:rsidRDefault="005A6B8F" w:rsidP="00C51AD2">
            <w:pPr>
              <w:ind w:left="2160" w:hanging="720"/>
            </w:pPr>
            <w:r>
              <w:t>1.</w:t>
            </w:r>
            <w:r>
              <w:tab/>
              <w:t>Responsible for overall management of the incident.</w:t>
            </w:r>
          </w:p>
        </w:tc>
      </w:tr>
      <w:tr w:rsidR="005A6B8F" w:rsidRPr="00F7345A" w:rsidTr="00BC3B46">
        <w:tc>
          <w:tcPr>
            <w:tcW w:w="2592" w:type="dxa"/>
            <w:vMerge/>
          </w:tcPr>
          <w:p w:rsidR="005A6B8F" w:rsidRPr="00F7345A" w:rsidRDefault="005A6B8F" w:rsidP="00F66F7F"/>
        </w:tc>
        <w:tc>
          <w:tcPr>
            <w:tcW w:w="288" w:type="dxa"/>
          </w:tcPr>
          <w:p w:rsidR="005A6B8F" w:rsidRPr="00F7345A" w:rsidRDefault="005A6B8F" w:rsidP="00F66F7F"/>
        </w:tc>
        <w:tc>
          <w:tcPr>
            <w:tcW w:w="6566" w:type="dxa"/>
          </w:tcPr>
          <w:p w:rsidR="005A6B8F" w:rsidRPr="00EE3B0E" w:rsidRDefault="005A6B8F" w:rsidP="00C51AD2"/>
        </w:tc>
      </w:tr>
      <w:tr w:rsidR="005A6B8F" w:rsidRPr="00F7345A" w:rsidTr="00BC3B46">
        <w:tc>
          <w:tcPr>
            <w:tcW w:w="2592" w:type="dxa"/>
            <w:vMerge/>
          </w:tcPr>
          <w:p w:rsidR="005A6B8F" w:rsidRPr="00F7345A" w:rsidRDefault="005A6B8F" w:rsidP="00F66F7F"/>
        </w:tc>
        <w:tc>
          <w:tcPr>
            <w:tcW w:w="288" w:type="dxa"/>
          </w:tcPr>
          <w:p w:rsidR="005A6B8F" w:rsidRPr="00F7345A" w:rsidRDefault="005A6B8F" w:rsidP="00F66F7F"/>
        </w:tc>
        <w:tc>
          <w:tcPr>
            <w:tcW w:w="6566" w:type="dxa"/>
          </w:tcPr>
          <w:p w:rsidR="005A6B8F" w:rsidRPr="00EE3B0E" w:rsidRDefault="005A6B8F" w:rsidP="002B3DA4">
            <w:pPr>
              <w:ind w:left="2160" w:hanging="720"/>
            </w:pPr>
            <w:r>
              <w:t>2.</w:t>
            </w:r>
            <w:r>
              <w:tab/>
              <w:t xml:space="preserve">Establishes the </w:t>
            </w:r>
            <w:r w:rsidR="00333C51">
              <w:t xml:space="preserve">objectives, </w:t>
            </w:r>
            <w:r>
              <w:t>strategy</w:t>
            </w:r>
            <w:r w:rsidR="00565ACD">
              <w:t>,</w:t>
            </w:r>
            <w:r>
              <w:t xml:space="preserve"> and tactics for the incident.</w:t>
            </w:r>
          </w:p>
        </w:tc>
      </w:tr>
      <w:tr w:rsidR="005A6B8F" w:rsidRPr="00F7345A" w:rsidTr="00BC3B46">
        <w:tc>
          <w:tcPr>
            <w:tcW w:w="2592" w:type="dxa"/>
            <w:vMerge/>
          </w:tcPr>
          <w:p w:rsidR="005A6B8F" w:rsidRPr="00F7345A" w:rsidRDefault="005A6B8F" w:rsidP="00F66F7F"/>
        </w:tc>
        <w:tc>
          <w:tcPr>
            <w:tcW w:w="288" w:type="dxa"/>
          </w:tcPr>
          <w:p w:rsidR="005A6B8F" w:rsidRPr="00F7345A" w:rsidRDefault="005A6B8F" w:rsidP="00F66F7F"/>
        </w:tc>
        <w:tc>
          <w:tcPr>
            <w:tcW w:w="6566" w:type="dxa"/>
          </w:tcPr>
          <w:p w:rsidR="005A6B8F" w:rsidRPr="00EE3B0E" w:rsidRDefault="005A6B8F" w:rsidP="00C51AD2"/>
        </w:tc>
      </w:tr>
      <w:tr w:rsidR="005A6B8F" w:rsidRPr="00F7345A" w:rsidTr="00BC3B46">
        <w:tc>
          <w:tcPr>
            <w:tcW w:w="2592" w:type="dxa"/>
            <w:vMerge/>
          </w:tcPr>
          <w:p w:rsidR="005A6B8F" w:rsidRPr="00F7345A" w:rsidRDefault="005A6B8F" w:rsidP="00F66F7F"/>
        </w:tc>
        <w:tc>
          <w:tcPr>
            <w:tcW w:w="288" w:type="dxa"/>
          </w:tcPr>
          <w:p w:rsidR="005A6B8F" w:rsidRPr="00F7345A" w:rsidRDefault="005A6B8F" w:rsidP="00F66F7F"/>
        </w:tc>
        <w:tc>
          <w:tcPr>
            <w:tcW w:w="6566" w:type="dxa"/>
          </w:tcPr>
          <w:p w:rsidR="005A6B8F" w:rsidRPr="00EE3B0E" w:rsidRDefault="005A6B8F" w:rsidP="00C51AD2">
            <w:pPr>
              <w:ind w:left="1440"/>
            </w:pPr>
            <w:r>
              <w:t>3.</w:t>
            </w:r>
            <w:r>
              <w:tab/>
              <w:t>Responsible for firefighter safety.</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Pr="00EE3B0E" w:rsidRDefault="00FD6E70" w:rsidP="00C51AD2"/>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Pr="00EE3B0E" w:rsidRDefault="00C51AD2" w:rsidP="00C51AD2">
            <w:pPr>
              <w:ind w:left="2160" w:hanging="720"/>
            </w:pPr>
            <w:r>
              <w:t>4.</w:t>
            </w:r>
            <w:r>
              <w:tab/>
            </w:r>
            <w:r w:rsidR="00FD6E70">
              <w:t>Ultimately responsible for success of incident activities.</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Pr="00EE3B0E" w:rsidRDefault="00FD6E70" w:rsidP="00C51AD2"/>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Pr="00EE3B0E" w:rsidRDefault="00C51AD2" w:rsidP="00C51AD2">
            <w:pPr>
              <w:ind w:left="1440"/>
            </w:pPr>
            <w:r>
              <w:t>5.</w:t>
            </w:r>
            <w:r>
              <w:tab/>
            </w:r>
            <w:r w:rsidR="00FD6E70">
              <w:t>Command role is filled by IC.</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Pr="00EE3B0E" w:rsidRDefault="00FD6E70" w:rsidP="00C51AD2"/>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Pr="00EE3B0E" w:rsidRDefault="00C51AD2" w:rsidP="00C51AD2">
            <w:pPr>
              <w:ind w:left="1440"/>
            </w:pPr>
            <w:r>
              <w:t>6.</w:t>
            </w:r>
            <w:r>
              <w:tab/>
            </w:r>
            <w:r w:rsidR="00FD6E70">
              <w:t xml:space="preserve">Established at </w:t>
            </w:r>
            <w:r w:rsidR="00FD6E70" w:rsidRPr="007C2A13">
              <w:t>every</w:t>
            </w:r>
            <w:r w:rsidR="00FD6E70">
              <w:t xml:space="preserve"> incident.</w:t>
            </w:r>
          </w:p>
        </w:tc>
      </w:tr>
      <w:tr w:rsidR="00FD6E70" w:rsidRPr="00F7345A" w:rsidTr="00BC3B46">
        <w:tc>
          <w:tcPr>
            <w:tcW w:w="2592" w:type="dxa"/>
          </w:tcPr>
          <w:p w:rsidR="00FD6E70" w:rsidRPr="00F7345A" w:rsidRDefault="005A6B8F" w:rsidP="00F66F7F">
            <w:r>
              <w:t>Slide 2-14</w:t>
            </w:r>
          </w:p>
        </w:tc>
        <w:tc>
          <w:tcPr>
            <w:tcW w:w="288" w:type="dxa"/>
          </w:tcPr>
          <w:p w:rsidR="00FD6E70" w:rsidRPr="00F7345A" w:rsidRDefault="00FD6E70" w:rsidP="00F66F7F"/>
        </w:tc>
        <w:tc>
          <w:tcPr>
            <w:tcW w:w="6566" w:type="dxa"/>
          </w:tcPr>
          <w:p w:rsidR="00FD6E70" w:rsidRPr="00EE3B0E" w:rsidRDefault="00FD6E70" w:rsidP="00C51AD2"/>
        </w:tc>
      </w:tr>
      <w:bookmarkStart w:id="9" w:name="_MON_1424680022"/>
      <w:bookmarkEnd w:id="9"/>
      <w:tr w:rsidR="005A6B8F" w:rsidRPr="00F7345A" w:rsidTr="00BC3B46">
        <w:tc>
          <w:tcPr>
            <w:tcW w:w="2592" w:type="dxa"/>
            <w:vMerge w:val="restart"/>
          </w:tcPr>
          <w:p w:rsidR="005A6B8F" w:rsidRPr="00F7345A" w:rsidRDefault="00AD7362" w:rsidP="004E5F73">
            <w:pPr>
              <w:ind w:right="-54"/>
            </w:pPr>
            <w:r>
              <w:object w:dxaOrig="7207" w:dyaOrig="5406">
                <v:shape id="_x0000_i1086" type="#_x0000_t75" style="width:117.6pt;height:88.8pt" o:ole="">
                  <v:imagedata r:id="rId44" o:title=""/>
                  <w10:bordertop type="single" width="4" shadow="t"/>
                  <w10:borderleft type="single" width="4" shadow="t"/>
                  <w10:borderbottom type="single" width="4" shadow="t"/>
                  <w10:borderright type="single" width="4" shadow="t"/>
                </v:shape>
                <o:OLEObject Type="Embed" ProgID="PowerPoint.Slide.12" ShapeID="_x0000_i1086" DrawAspect="Content" ObjectID="_1424680870" r:id="rId45"/>
              </w:object>
            </w:r>
          </w:p>
        </w:tc>
        <w:tc>
          <w:tcPr>
            <w:tcW w:w="288" w:type="dxa"/>
          </w:tcPr>
          <w:p w:rsidR="005A6B8F" w:rsidRPr="00F7345A" w:rsidRDefault="005A6B8F" w:rsidP="00F66F7F"/>
        </w:tc>
        <w:tc>
          <w:tcPr>
            <w:tcW w:w="6566" w:type="dxa"/>
          </w:tcPr>
          <w:p w:rsidR="005A6B8F" w:rsidRPr="00EE3B0E" w:rsidRDefault="005A6B8F" w:rsidP="003D139D">
            <w:pPr>
              <w:ind w:left="720"/>
            </w:pPr>
            <w:r>
              <w:t>C.</w:t>
            </w:r>
            <w:r>
              <w:tab/>
              <w:t>Operations.</w:t>
            </w:r>
          </w:p>
        </w:tc>
      </w:tr>
      <w:tr w:rsidR="005A6B8F" w:rsidRPr="00F7345A" w:rsidTr="00BC3B46">
        <w:tc>
          <w:tcPr>
            <w:tcW w:w="2592" w:type="dxa"/>
            <w:vMerge/>
          </w:tcPr>
          <w:p w:rsidR="005A6B8F" w:rsidRPr="00F7345A" w:rsidRDefault="005A6B8F" w:rsidP="00F66F7F"/>
        </w:tc>
        <w:tc>
          <w:tcPr>
            <w:tcW w:w="288" w:type="dxa"/>
          </w:tcPr>
          <w:p w:rsidR="005A6B8F" w:rsidRPr="00F7345A" w:rsidRDefault="005A6B8F" w:rsidP="00F66F7F"/>
        </w:tc>
        <w:tc>
          <w:tcPr>
            <w:tcW w:w="6566" w:type="dxa"/>
          </w:tcPr>
          <w:p w:rsidR="005A6B8F" w:rsidRPr="00EE3B0E" w:rsidRDefault="005A6B8F" w:rsidP="003D139D"/>
        </w:tc>
      </w:tr>
      <w:tr w:rsidR="005A6B8F" w:rsidRPr="00F7345A" w:rsidTr="00BC3B46">
        <w:tc>
          <w:tcPr>
            <w:tcW w:w="2592" w:type="dxa"/>
            <w:vMerge/>
          </w:tcPr>
          <w:p w:rsidR="005A6B8F" w:rsidRPr="00F7345A" w:rsidRDefault="005A6B8F" w:rsidP="00F66F7F"/>
        </w:tc>
        <w:tc>
          <w:tcPr>
            <w:tcW w:w="288" w:type="dxa"/>
          </w:tcPr>
          <w:p w:rsidR="005A6B8F" w:rsidRPr="00F7345A" w:rsidRDefault="005A6B8F" w:rsidP="00F66F7F"/>
        </w:tc>
        <w:tc>
          <w:tcPr>
            <w:tcW w:w="6566" w:type="dxa"/>
          </w:tcPr>
          <w:p w:rsidR="005A6B8F" w:rsidRPr="00EE3B0E" w:rsidRDefault="00950467" w:rsidP="003D139D">
            <w:pPr>
              <w:ind w:left="2160" w:hanging="720"/>
            </w:pPr>
            <w:r>
              <w:t>1.</w:t>
            </w:r>
            <w:r>
              <w:tab/>
              <w:t>Accomplishes strategy that C</w:t>
            </w:r>
            <w:r w:rsidR="005A6B8F">
              <w:t>ommand develops by meeting the tactical objectives.</w:t>
            </w:r>
          </w:p>
        </w:tc>
      </w:tr>
      <w:tr w:rsidR="005A6B8F" w:rsidRPr="00F7345A" w:rsidTr="00BC3B46">
        <w:tc>
          <w:tcPr>
            <w:tcW w:w="2592" w:type="dxa"/>
            <w:vMerge/>
          </w:tcPr>
          <w:p w:rsidR="005A6B8F" w:rsidRPr="00F7345A" w:rsidRDefault="005A6B8F" w:rsidP="00F66F7F"/>
        </w:tc>
        <w:tc>
          <w:tcPr>
            <w:tcW w:w="288" w:type="dxa"/>
          </w:tcPr>
          <w:p w:rsidR="005A6B8F" w:rsidRPr="00F7345A" w:rsidRDefault="005A6B8F" w:rsidP="00F66F7F"/>
        </w:tc>
        <w:tc>
          <w:tcPr>
            <w:tcW w:w="6566" w:type="dxa"/>
          </w:tcPr>
          <w:p w:rsidR="005A6B8F" w:rsidRPr="00EE3B0E" w:rsidRDefault="005A6B8F" w:rsidP="003D139D"/>
        </w:tc>
      </w:tr>
      <w:tr w:rsidR="005A6B8F" w:rsidRPr="00F7345A" w:rsidTr="00BC3B46">
        <w:tc>
          <w:tcPr>
            <w:tcW w:w="2592" w:type="dxa"/>
            <w:vMerge/>
          </w:tcPr>
          <w:p w:rsidR="005A6B8F" w:rsidRPr="00F7345A" w:rsidRDefault="005A6B8F" w:rsidP="00F66F7F"/>
        </w:tc>
        <w:tc>
          <w:tcPr>
            <w:tcW w:w="288" w:type="dxa"/>
          </w:tcPr>
          <w:p w:rsidR="005A6B8F" w:rsidRPr="00F7345A" w:rsidRDefault="005A6B8F" w:rsidP="00F66F7F"/>
        </w:tc>
        <w:tc>
          <w:tcPr>
            <w:tcW w:w="6566" w:type="dxa"/>
          </w:tcPr>
          <w:p w:rsidR="005A6B8F" w:rsidRPr="00EE3B0E" w:rsidRDefault="005A6B8F" w:rsidP="003D139D">
            <w:pPr>
              <w:ind w:left="1440"/>
            </w:pPr>
            <w:r>
              <w:t>2.</w:t>
            </w:r>
            <w:r>
              <w:tab/>
              <w:t>Directs all tactical operations.</w:t>
            </w:r>
          </w:p>
        </w:tc>
      </w:tr>
      <w:tr w:rsidR="005A6B8F" w:rsidRPr="00F7345A" w:rsidTr="00BC3B46">
        <w:tc>
          <w:tcPr>
            <w:tcW w:w="2592" w:type="dxa"/>
            <w:vMerge/>
          </w:tcPr>
          <w:p w:rsidR="005A6B8F" w:rsidRPr="00F7345A" w:rsidRDefault="005A6B8F" w:rsidP="00F66F7F"/>
        </w:tc>
        <w:tc>
          <w:tcPr>
            <w:tcW w:w="288" w:type="dxa"/>
          </w:tcPr>
          <w:p w:rsidR="005A6B8F" w:rsidRPr="00F7345A" w:rsidRDefault="005A6B8F" w:rsidP="00F66F7F"/>
        </w:tc>
        <w:tc>
          <w:tcPr>
            <w:tcW w:w="6566" w:type="dxa"/>
          </w:tcPr>
          <w:p w:rsidR="005A6B8F" w:rsidRDefault="005A6B8F" w:rsidP="003D139D"/>
        </w:tc>
      </w:tr>
      <w:tr w:rsidR="005A6B8F" w:rsidRPr="00F7345A" w:rsidTr="00BC3B46">
        <w:tc>
          <w:tcPr>
            <w:tcW w:w="2592" w:type="dxa"/>
            <w:vMerge/>
          </w:tcPr>
          <w:p w:rsidR="005A6B8F" w:rsidRPr="00F7345A" w:rsidRDefault="005A6B8F" w:rsidP="00F66F7F"/>
        </w:tc>
        <w:tc>
          <w:tcPr>
            <w:tcW w:w="288" w:type="dxa"/>
          </w:tcPr>
          <w:p w:rsidR="005A6B8F" w:rsidRPr="00F7345A" w:rsidRDefault="005A6B8F" w:rsidP="00F66F7F"/>
        </w:tc>
        <w:tc>
          <w:tcPr>
            <w:tcW w:w="6566" w:type="dxa"/>
          </w:tcPr>
          <w:p w:rsidR="005A6B8F" w:rsidRPr="00EE3B0E" w:rsidRDefault="005A6B8F" w:rsidP="003D139D">
            <w:pPr>
              <w:ind w:left="2160" w:hanging="720"/>
            </w:pPr>
            <w:r>
              <w:t>3.</w:t>
            </w:r>
            <w:r>
              <w:tab/>
              <w:t>Assists in the development of the Incident Action Plan (IAP).</w:t>
            </w:r>
          </w:p>
        </w:tc>
      </w:tr>
      <w:tr w:rsidR="00FD6E70" w:rsidRPr="00F7345A" w:rsidTr="00BC3B46">
        <w:tc>
          <w:tcPr>
            <w:tcW w:w="2592" w:type="dxa"/>
          </w:tcPr>
          <w:p w:rsidR="00FD6E70" w:rsidRPr="00F7345A" w:rsidRDefault="003D139D" w:rsidP="00F66F7F">
            <w:r>
              <w:t>Slide 2-1</w:t>
            </w:r>
            <w:r w:rsidR="00401507">
              <w:t>5</w:t>
            </w:r>
          </w:p>
        </w:tc>
        <w:tc>
          <w:tcPr>
            <w:tcW w:w="288" w:type="dxa"/>
          </w:tcPr>
          <w:p w:rsidR="00FD6E70" w:rsidRPr="00F7345A" w:rsidRDefault="00FD6E70" w:rsidP="00F66F7F"/>
        </w:tc>
        <w:tc>
          <w:tcPr>
            <w:tcW w:w="6566" w:type="dxa"/>
          </w:tcPr>
          <w:p w:rsidR="00FD6E70" w:rsidRDefault="00FD6E70" w:rsidP="003D139D"/>
        </w:tc>
      </w:tr>
      <w:bookmarkStart w:id="10" w:name="_MON_1424680052"/>
      <w:bookmarkEnd w:id="10"/>
      <w:tr w:rsidR="0029630B" w:rsidRPr="00F7345A" w:rsidTr="00BC3B46">
        <w:tc>
          <w:tcPr>
            <w:tcW w:w="2592" w:type="dxa"/>
            <w:vMerge w:val="restart"/>
          </w:tcPr>
          <w:p w:rsidR="0029630B" w:rsidRPr="00F7345A" w:rsidRDefault="00AD7362" w:rsidP="004E5F73">
            <w:pPr>
              <w:ind w:right="-54"/>
            </w:pPr>
            <w:r>
              <w:object w:dxaOrig="7207" w:dyaOrig="5406">
                <v:shape id="_x0000_i1090" type="#_x0000_t75" style="width:117.6pt;height:88.8pt" o:ole="">
                  <v:imagedata r:id="rId46" o:title=""/>
                  <w10:bordertop type="single" width="4" shadow="t"/>
                  <w10:borderleft type="single" width="4" shadow="t"/>
                  <w10:borderbottom type="single" width="4" shadow="t"/>
                  <w10:borderright type="single" width="4" shadow="t"/>
                </v:shape>
                <o:OLEObject Type="Embed" ProgID="PowerPoint.Slide.12" ShapeID="_x0000_i1090" DrawAspect="Content" ObjectID="_1424680871" r:id="rId47"/>
              </w:object>
            </w:r>
          </w:p>
        </w:tc>
        <w:tc>
          <w:tcPr>
            <w:tcW w:w="288" w:type="dxa"/>
          </w:tcPr>
          <w:p w:rsidR="0029630B" w:rsidRPr="00F7345A" w:rsidRDefault="0029630B" w:rsidP="00F66F7F"/>
        </w:tc>
        <w:tc>
          <w:tcPr>
            <w:tcW w:w="6566" w:type="dxa"/>
          </w:tcPr>
          <w:p w:rsidR="0029630B" w:rsidRPr="00EE3B0E" w:rsidRDefault="0029630B" w:rsidP="003D139D">
            <w:pPr>
              <w:ind w:left="1440"/>
            </w:pPr>
            <w:r>
              <w:t>4.</w:t>
            </w:r>
            <w:r>
              <w:tab/>
            </w:r>
            <w:r w:rsidRPr="00DB4943">
              <w:t>Branches</w:t>
            </w:r>
            <w:r>
              <w:t>.</w:t>
            </w:r>
          </w:p>
        </w:tc>
      </w:tr>
      <w:tr w:rsidR="0029630B" w:rsidRPr="00F7345A" w:rsidTr="00BC3B46">
        <w:tc>
          <w:tcPr>
            <w:tcW w:w="2592" w:type="dxa"/>
            <w:vMerge/>
          </w:tcPr>
          <w:p w:rsidR="0029630B" w:rsidRPr="00F7345A" w:rsidRDefault="0029630B" w:rsidP="00F66F7F"/>
        </w:tc>
        <w:tc>
          <w:tcPr>
            <w:tcW w:w="288" w:type="dxa"/>
          </w:tcPr>
          <w:p w:rsidR="0029630B" w:rsidRPr="00F7345A" w:rsidRDefault="0029630B" w:rsidP="00F66F7F"/>
        </w:tc>
        <w:tc>
          <w:tcPr>
            <w:tcW w:w="6566" w:type="dxa"/>
          </w:tcPr>
          <w:p w:rsidR="0029630B" w:rsidRPr="00EE3B0E" w:rsidRDefault="0029630B" w:rsidP="003D139D"/>
        </w:tc>
      </w:tr>
      <w:tr w:rsidR="0029630B" w:rsidRPr="00F7345A" w:rsidTr="00BC3B46">
        <w:tc>
          <w:tcPr>
            <w:tcW w:w="2592" w:type="dxa"/>
            <w:vMerge/>
          </w:tcPr>
          <w:p w:rsidR="0029630B" w:rsidRPr="00F7345A" w:rsidRDefault="0029630B" w:rsidP="00F66F7F"/>
        </w:tc>
        <w:tc>
          <w:tcPr>
            <w:tcW w:w="288" w:type="dxa"/>
          </w:tcPr>
          <w:p w:rsidR="0029630B" w:rsidRPr="00F7345A" w:rsidRDefault="0029630B" w:rsidP="00F66F7F"/>
        </w:tc>
        <w:tc>
          <w:tcPr>
            <w:tcW w:w="6566" w:type="dxa"/>
          </w:tcPr>
          <w:p w:rsidR="0029630B" w:rsidRPr="00EE3B0E" w:rsidRDefault="0029630B" w:rsidP="003D139D">
            <w:pPr>
              <w:ind w:left="2880" w:hanging="720"/>
            </w:pPr>
            <w:r>
              <w:t>a.</w:t>
            </w:r>
            <w:r>
              <w:tab/>
            </w:r>
            <w:r w:rsidRPr="00DB4943">
              <w:t xml:space="preserve">Branches may be functional, geographic, or both, depending on the circumstances of the incident. </w:t>
            </w:r>
          </w:p>
        </w:tc>
      </w:tr>
      <w:tr w:rsidR="0029630B" w:rsidRPr="00F7345A" w:rsidTr="00BC3B46">
        <w:tc>
          <w:tcPr>
            <w:tcW w:w="2592" w:type="dxa"/>
            <w:vMerge/>
          </w:tcPr>
          <w:p w:rsidR="0029630B" w:rsidRPr="00F7345A" w:rsidRDefault="0029630B" w:rsidP="00F66F7F"/>
        </w:tc>
        <w:tc>
          <w:tcPr>
            <w:tcW w:w="288" w:type="dxa"/>
          </w:tcPr>
          <w:p w:rsidR="0029630B" w:rsidRPr="00F7345A" w:rsidRDefault="0029630B" w:rsidP="00F66F7F"/>
        </w:tc>
        <w:tc>
          <w:tcPr>
            <w:tcW w:w="6566" w:type="dxa"/>
          </w:tcPr>
          <w:p w:rsidR="0029630B" w:rsidRPr="00EE3B0E" w:rsidRDefault="0029630B" w:rsidP="003D139D"/>
        </w:tc>
      </w:tr>
      <w:tr w:rsidR="0029630B" w:rsidRPr="00F7345A" w:rsidTr="00BC3B46">
        <w:tc>
          <w:tcPr>
            <w:tcW w:w="2592" w:type="dxa"/>
            <w:vMerge/>
          </w:tcPr>
          <w:p w:rsidR="0029630B" w:rsidRPr="00F7345A" w:rsidRDefault="0029630B" w:rsidP="00F66F7F"/>
        </w:tc>
        <w:tc>
          <w:tcPr>
            <w:tcW w:w="288" w:type="dxa"/>
          </w:tcPr>
          <w:p w:rsidR="0029630B" w:rsidRPr="00F7345A" w:rsidRDefault="0029630B" w:rsidP="00F66F7F"/>
        </w:tc>
        <w:tc>
          <w:tcPr>
            <w:tcW w:w="6566" w:type="dxa"/>
          </w:tcPr>
          <w:p w:rsidR="0029630B" w:rsidRPr="00EE3B0E" w:rsidRDefault="0029630B" w:rsidP="003D139D">
            <w:pPr>
              <w:ind w:left="2880" w:hanging="720"/>
            </w:pPr>
            <w:r>
              <w:t>b.</w:t>
            </w:r>
            <w:r>
              <w:tab/>
            </w:r>
            <w:r w:rsidRPr="00DB4943">
              <w:t xml:space="preserve">Branches are established when the number of Divisions or Groups exceeds the recommended span of control. </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Pr="00EE3B0E" w:rsidRDefault="00FD6E70" w:rsidP="003D139D"/>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Pr="00EE3B0E" w:rsidRDefault="003D139D" w:rsidP="003D139D">
            <w:pPr>
              <w:ind w:left="2880" w:hanging="720"/>
            </w:pPr>
            <w:r>
              <w:t>c.</w:t>
            </w:r>
            <w:r>
              <w:tab/>
            </w:r>
            <w:r w:rsidR="00FD6E70" w:rsidRPr="00DB4943">
              <w:t>Branches are identified by the use of Roman numerals or by functional area</w:t>
            </w:r>
            <w:r w:rsidR="00B503BD">
              <w:t>s</w:t>
            </w:r>
            <w:r w:rsidR="00FD6E70" w:rsidRPr="00DB4943">
              <w:t xml:space="preserve">. </w:t>
            </w:r>
          </w:p>
        </w:tc>
      </w:tr>
    </w:tbl>
    <w:p w:rsidR="003D139D" w:rsidRDefault="003D139D" w:rsidP="00F66F7F">
      <w:pPr>
        <w:sectPr w:rsidR="003D139D" w:rsidSect="00CC3B32">
          <w:pgSz w:w="12240" w:h="15840" w:code="1"/>
          <w:pgMar w:top="1440" w:right="1080" w:bottom="1440" w:left="1800" w:header="720" w:footer="720" w:gutter="0"/>
          <w:cols w:space="720"/>
          <w:noEndnote/>
        </w:sectPr>
      </w:pPr>
    </w:p>
    <w:tbl>
      <w:tblPr>
        <w:tblW w:w="9446" w:type="dxa"/>
        <w:tblLayout w:type="fixed"/>
        <w:tblLook w:val="0000" w:firstRow="0" w:lastRow="0" w:firstColumn="0" w:lastColumn="0" w:noHBand="0" w:noVBand="0"/>
      </w:tblPr>
      <w:tblGrid>
        <w:gridCol w:w="2592"/>
        <w:gridCol w:w="288"/>
        <w:gridCol w:w="6566"/>
      </w:tblGrid>
      <w:tr w:rsidR="00FD6E70" w:rsidRPr="00F7345A" w:rsidTr="00BC3B46">
        <w:tc>
          <w:tcPr>
            <w:tcW w:w="2592" w:type="dxa"/>
          </w:tcPr>
          <w:p w:rsidR="00FD6E70" w:rsidRPr="00F7345A" w:rsidRDefault="003D139D" w:rsidP="00F66F7F">
            <w:r>
              <w:lastRenderedPageBreak/>
              <w:t>Slide 2-1</w:t>
            </w:r>
            <w:r w:rsidR="00401507">
              <w:t>6</w:t>
            </w:r>
          </w:p>
        </w:tc>
        <w:tc>
          <w:tcPr>
            <w:tcW w:w="288" w:type="dxa"/>
          </w:tcPr>
          <w:p w:rsidR="00FD6E70" w:rsidRPr="00F7345A" w:rsidRDefault="00FD6E70" w:rsidP="00F66F7F"/>
        </w:tc>
        <w:tc>
          <w:tcPr>
            <w:tcW w:w="6566" w:type="dxa"/>
          </w:tcPr>
          <w:p w:rsidR="00FD6E70" w:rsidRPr="00EE3B0E" w:rsidRDefault="00FD6E70" w:rsidP="003D139D"/>
        </w:tc>
      </w:tr>
      <w:bookmarkStart w:id="11" w:name="_MON_1424680083"/>
      <w:bookmarkEnd w:id="11"/>
      <w:tr w:rsidR="0029630B" w:rsidRPr="00F7345A" w:rsidTr="00BC3B46">
        <w:tc>
          <w:tcPr>
            <w:tcW w:w="2592" w:type="dxa"/>
            <w:vMerge w:val="restart"/>
          </w:tcPr>
          <w:p w:rsidR="0029630B" w:rsidRPr="00F7345A" w:rsidRDefault="00AD7362" w:rsidP="004E5F73">
            <w:pPr>
              <w:tabs>
                <w:tab w:val="center" w:pos="108"/>
              </w:tabs>
              <w:ind w:right="-54"/>
            </w:pPr>
            <w:r>
              <w:object w:dxaOrig="7207" w:dyaOrig="5406">
                <v:shape id="_x0000_i1094" type="#_x0000_t75" style="width:117.6pt;height:88.8pt" o:ole="">
                  <v:imagedata r:id="rId48" o:title=""/>
                  <w10:bordertop type="single" width="4" shadow="t"/>
                  <w10:borderleft type="single" width="4" shadow="t"/>
                  <w10:borderbottom type="single" width="4" shadow="t"/>
                  <w10:borderright type="single" width="4" shadow="t"/>
                </v:shape>
                <o:OLEObject Type="Embed" ProgID="PowerPoint.Slide.12" ShapeID="_x0000_i1094" DrawAspect="Content" ObjectID="_1424680872" r:id="rId49"/>
              </w:object>
            </w:r>
          </w:p>
        </w:tc>
        <w:tc>
          <w:tcPr>
            <w:tcW w:w="288" w:type="dxa"/>
          </w:tcPr>
          <w:p w:rsidR="0029630B" w:rsidRPr="00F7345A" w:rsidRDefault="0029630B" w:rsidP="00F66F7F"/>
        </w:tc>
        <w:tc>
          <w:tcPr>
            <w:tcW w:w="6566" w:type="dxa"/>
          </w:tcPr>
          <w:p w:rsidR="0029630B" w:rsidRPr="00EE3B0E" w:rsidRDefault="0029630B" w:rsidP="00A87832">
            <w:pPr>
              <w:ind w:left="1440"/>
            </w:pPr>
            <w:r>
              <w:t>5.</w:t>
            </w:r>
            <w:r>
              <w:tab/>
              <w:t>Divisions/</w:t>
            </w:r>
            <w:r w:rsidRPr="00DB4943">
              <w:t>Groups</w:t>
            </w:r>
            <w:r>
              <w:t>.</w:t>
            </w:r>
          </w:p>
        </w:tc>
      </w:tr>
      <w:tr w:rsidR="0029630B" w:rsidRPr="00F7345A" w:rsidTr="00BC3B46">
        <w:tc>
          <w:tcPr>
            <w:tcW w:w="2592" w:type="dxa"/>
            <w:vMerge/>
          </w:tcPr>
          <w:p w:rsidR="0029630B" w:rsidRPr="00F7345A" w:rsidRDefault="0029630B" w:rsidP="00F66F7F"/>
        </w:tc>
        <w:tc>
          <w:tcPr>
            <w:tcW w:w="288" w:type="dxa"/>
          </w:tcPr>
          <w:p w:rsidR="0029630B" w:rsidRPr="00F7345A" w:rsidRDefault="0029630B" w:rsidP="00F66F7F"/>
        </w:tc>
        <w:tc>
          <w:tcPr>
            <w:tcW w:w="6566" w:type="dxa"/>
          </w:tcPr>
          <w:p w:rsidR="0029630B" w:rsidRPr="00EE3B0E" w:rsidRDefault="0029630B" w:rsidP="00A87832"/>
        </w:tc>
      </w:tr>
      <w:tr w:rsidR="0029630B" w:rsidRPr="00F7345A" w:rsidTr="00BC3B46">
        <w:tc>
          <w:tcPr>
            <w:tcW w:w="2592" w:type="dxa"/>
            <w:vMerge/>
          </w:tcPr>
          <w:p w:rsidR="0029630B" w:rsidRPr="00F7345A" w:rsidRDefault="0029630B" w:rsidP="00F66F7F"/>
        </w:tc>
        <w:tc>
          <w:tcPr>
            <w:tcW w:w="288" w:type="dxa"/>
          </w:tcPr>
          <w:p w:rsidR="0029630B" w:rsidRPr="00F7345A" w:rsidRDefault="0029630B" w:rsidP="00F66F7F"/>
        </w:tc>
        <w:tc>
          <w:tcPr>
            <w:tcW w:w="6566" w:type="dxa"/>
          </w:tcPr>
          <w:p w:rsidR="0029630B" w:rsidRPr="00EE3B0E" w:rsidRDefault="0029630B" w:rsidP="00A87832">
            <w:pPr>
              <w:ind w:left="2880" w:hanging="720"/>
            </w:pPr>
            <w:r>
              <w:t>a.</w:t>
            </w:r>
            <w:r>
              <w:tab/>
              <w:t>Divisions/</w:t>
            </w:r>
            <w:r w:rsidRPr="00DB4943">
              <w:t xml:space="preserve">Groups are established when the number of resources exceeds the manageable span of control of Incident Command and the Operations Section Chief. </w:t>
            </w:r>
          </w:p>
        </w:tc>
      </w:tr>
      <w:tr w:rsidR="0029630B" w:rsidRPr="00F7345A" w:rsidTr="00BC3B46">
        <w:tc>
          <w:tcPr>
            <w:tcW w:w="2592" w:type="dxa"/>
            <w:vMerge/>
          </w:tcPr>
          <w:p w:rsidR="0029630B" w:rsidRPr="00F7345A" w:rsidRDefault="0029630B" w:rsidP="00F66F7F"/>
        </w:tc>
        <w:tc>
          <w:tcPr>
            <w:tcW w:w="288" w:type="dxa"/>
          </w:tcPr>
          <w:p w:rsidR="0029630B" w:rsidRPr="00F7345A" w:rsidRDefault="0029630B" w:rsidP="00F66F7F"/>
        </w:tc>
        <w:tc>
          <w:tcPr>
            <w:tcW w:w="6566" w:type="dxa"/>
          </w:tcPr>
          <w:p w:rsidR="0029630B" w:rsidRPr="00DB4943" w:rsidRDefault="0029630B" w:rsidP="00A87832"/>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Pr="00EE3B0E" w:rsidRDefault="00A87832" w:rsidP="00A87832">
            <w:pPr>
              <w:ind w:left="2880" w:hanging="720"/>
            </w:pPr>
            <w:r>
              <w:t>b.</w:t>
            </w:r>
            <w:r>
              <w:tab/>
            </w:r>
            <w:r w:rsidR="00FD6E70" w:rsidRPr="00DB4943">
              <w:t xml:space="preserve">Divisions are established to divide an incident into physical or geographical areas of operation. </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Pr="00EE3B0E" w:rsidRDefault="00FD6E70" w:rsidP="00A87832"/>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Pr="00EE3B0E" w:rsidRDefault="00A87832" w:rsidP="00A87832">
            <w:pPr>
              <w:ind w:left="2880" w:hanging="720"/>
            </w:pPr>
            <w:r>
              <w:t>c.</w:t>
            </w:r>
            <w:r>
              <w:tab/>
            </w:r>
            <w:r w:rsidR="00FD6E70" w:rsidRPr="00DB4943">
              <w:t xml:space="preserve">Groups are established to divide the incident into functional areas of operation. </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Pr="00EE3B0E" w:rsidRDefault="00FD6E70" w:rsidP="00A87832"/>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Pr="00EE3B0E" w:rsidRDefault="00A87832" w:rsidP="00A87832">
            <w:pPr>
              <w:ind w:left="2880" w:hanging="720"/>
            </w:pPr>
            <w:r>
              <w:t>d.</w:t>
            </w:r>
            <w:r>
              <w:tab/>
            </w:r>
            <w:r w:rsidR="00FD6E70" w:rsidRPr="00DB4943">
              <w:t xml:space="preserve">For example, Incident Command may assign evacuation or mass-care responsibilities to a functional Group in the Operations Section. </w:t>
            </w:r>
          </w:p>
        </w:tc>
      </w:tr>
      <w:tr w:rsidR="00FD6E70" w:rsidRPr="00833C83" w:rsidTr="00BC3B46">
        <w:tc>
          <w:tcPr>
            <w:tcW w:w="2592" w:type="dxa"/>
          </w:tcPr>
          <w:p w:rsidR="00FD6E70" w:rsidRPr="00833C83" w:rsidRDefault="00833C83" w:rsidP="00F66F7F">
            <w:pPr>
              <w:rPr>
                <w:szCs w:val="24"/>
              </w:rPr>
            </w:pPr>
            <w:r>
              <w:t>Slide 2-1</w:t>
            </w:r>
            <w:r w:rsidR="00401507">
              <w:t>7</w:t>
            </w:r>
          </w:p>
        </w:tc>
        <w:tc>
          <w:tcPr>
            <w:tcW w:w="288" w:type="dxa"/>
          </w:tcPr>
          <w:p w:rsidR="00FD6E70" w:rsidRPr="00833C83" w:rsidRDefault="00FD6E70" w:rsidP="00F66F7F">
            <w:pPr>
              <w:rPr>
                <w:szCs w:val="24"/>
              </w:rPr>
            </w:pPr>
          </w:p>
        </w:tc>
        <w:tc>
          <w:tcPr>
            <w:tcW w:w="6566" w:type="dxa"/>
          </w:tcPr>
          <w:p w:rsidR="00FD6E70" w:rsidRPr="00833C83" w:rsidRDefault="00FD6E70" w:rsidP="00A87832">
            <w:pPr>
              <w:rPr>
                <w:szCs w:val="24"/>
              </w:rPr>
            </w:pPr>
          </w:p>
        </w:tc>
      </w:tr>
      <w:bookmarkStart w:id="12" w:name="_MON_1424680115"/>
      <w:bookmarkEnd w:id="12"/>
      <w:tr w:rsidR="00833C83" w:rsidRPr="00F7345A" w:rsidTr="00BC3B46">
        <w:tc>
          <w:tcPr>
            <w:tcW w:w="2592" w:type="dxa"/>
            <w:vMerge w:val="restart"/>
          </w:tcPr>
          <w:p w:rsidR="00833C83" w:rsidRPr="00F7345A" w:rsidRDefault="00AD7362" w:rsidP="004E5F73">
            <w:pPr>
              <w:tabs>
                <w:tab w:val="center" w:pos="108"/>
              </w:tabs>
              <w:ind w:right="-54"/>
            </w:pPr>
            <w:r>
              <w:object w:dxaOrig="7207" w:dyaOrig="5406">
                <v:shape id="_x0000_i1107" type="#_x0000_t75" style="width:117.6pt;height:88.8pt" o:ole="">
                  <v:imagedata r:id="rId50" o:title=""/>
                  <w10:bordertop type="single" width="4" shadow="t"/>
                  <w10:borderleft type="single" width="4" shadow="t"/>
                  <w10:borderbottom type="single" width="4" shadow="t"/>
                  <w10:borderright type="single" width="4" shadow="t"/>
                </v:shape>
                <o:OLEObject Type="Embed" ProgID="PowerPoint.Slide.12" ShapeID="_x0000_i1107" DrawAspect="Content" ObjectID="_1424680873" r:id="rId51"/>
              </w:object>
            </w:r>
          </w:p>
        </w:tc>
        <w:tc>
          <w:tcPr>
            <w:tcW w:w="288" w:type="dxa"/>
          </w:tcPr>
          <w:p w:rsidR="00833C83" w:rsidRPr="00F7345A" w:rsidRDefault="00833C83" w:rsidP="00F66F7F"/>
        </w:tc>
        <w:tc>
          <w:tcPr>
            <w:tcW w:w="6566" w:type="dxa"/>
          </w:tcPr>
          <w:p w:rsidR="00833C83" w:rsidRPr="00EE3B0E" w:rsidRDefault="00401507" w:rsidP="00C91556">
            <w:pPr>
              <w:ind w:left="720"/>
            </w:pPr>
            <w:r>
              <w:t>D</w:t>
            </w:r>
            <w:r w:rsidR="00833C83">
              <w:t>.</w:t>
            </w:r>
            <w:r w:rsidR="00833C83">
              <w:tab/>
            </w:r>
            <w:r w:rsidR="00833C83" w:rsidRPr="00631426">
              <w:t>Planning</w:t>
            </w:r>
            <w:r w:rsidR="00833C83">
              <w:t>.</w:t>
            </w:r>
          </w:p>
        </w:tc>
      </w:tr>
      <w:tr w:rsidR="00833C83" w:rsidRPr="00F7345A" w:rsidTr="00BC3B46">
        <w:tc>
          <w:tcPr>
            <w:tcW w:w="2592" w:type="dxa"/>
            <w:vMerge/>
          </w:tcPr>
          <w:p w:rsidR="00833C83" w:rsidRPr="00F7345A" w:rsidRDefault="00833C83" w:rsidP="00F66F7F"/>
        </w:tc>
        <w:tc>
          <w:tcPr>
            <w:tcW w:w="288" w:type="dxa"/>
          </w:tcPr>
          <w:p w:rsidR="00833C83" w:rsidRPr="00F7345A" w:rsidRDefault="00833C83" w:rsidP="00F66F7F"/>
        </w:tc>
        <w:tc>
          <w:tcPr>
            <w:tcW w:w="6566" w:type="dxa"/>
          </w:tcPr>
          <w:p w:rsidR="00833C83" w:rsidRPr="00EE3B0E" w:rsidRDefault="00833C83" w:rsidP="00C91556"/>
        </w:tc>
      </w:tr>
      <w:tr w:rsidR="00833C83" w:rsidRPr="00F7345A" w:rsidTr="00BC3B46">
        <w:tc>
          <w:tcPr>
            <w:tcW w:w="2592" w:type="dxa"/>
            <w:vMerge/>
          </w:tcPr>
          <w:p w:rsidR="00833C83" w:rsidRPr="00F7345A" w:rsidRDefault="00833C83" w:rsidP="00F66F7F"/>
        </w:tc>
        <w:tc>
          <w:tcPr>
            <w:tcW w:w="288" w:type="dxa"/>
          </w:tcPr>
          <w:p w:rsidR="00833C83" w:rsidRPr="00F7345A" w:rsidRDefault="00833C83" w:rsidP="00F66F7F"/>
        </w:tc>
        <w:tc>
          <w:tcPr>
            <w:tcW w:w="6566" w:type="dxa"/>
          </w:tcPr>
          <w:p w:rsidR="00833C83" w:rsidRPr="00EE3B0E" w:rsidRDefault="00833C83" w:rsidP="00C91556">
            <w:pPr>
              <w:ind w:left="2160" w:hanging="720"/>
            </w:pPr>
            <w:r>
              <w:t>1.</w:t>
            </w:r>
            <w:r>
              <w:tab/>
              <w:t>Collects and evaluates information needed for action plan preparation.</w:t>
            </w:r>
          </w:p>
        </w:tc>
      </w:tr>
      <w:tr w:rsidR="00833C83" w:rsidRPr="00F7345A" w:rsidTr="00BC3B46">
        <w:tc>
          <w:tcPr>
            <w:tcW w:w="2592" w:type="dxa"/>
            <w:vMerge/>
          </w:tcPr>
          <w:p w:rsidR="00833C83" w:rsidRPr="00F7345A" w:rsidRDefault="00833C83" w:rsidP="00F66F7F"/>
        </w:tc>
        <w:tc>
          <w:tcPr>
            <w:tcW w:w="288" w:type="dxa"/>
          </w:tcPr>
          <w:p w:rsidR="00833C83" w:rsidRPr="00F7345A" w:rsidRDefault="00833C83" w:rsidP="00F66F7F"/>
        </w:tc>
        <w:tc>
          <w:tcPr>
            <w:tcW w:w="6566" w:type="dxa"/>
          </w:tcPr>
          <w:p w:rsidR="00833C83" w:rsidRPr="00EE3B0E" w:rsidRDefault="00833C83" w:rsidP="00C91556"/>
        </w:tc>
      </w:tr>
      <w:tr w:rsidR="00833C83" w:rsidRPr="00F7345A" w:rsidTr="00BC3B46">
        <w:tc>
          <w:tcPr>
            <w:tcW w:w="2592" w:type="dxa"/>
            <w:vMerge/>
          </w:tcPr>
          <w:p w:rsidR="00833C83" w:rsidRPr="00F7345A" w:rsidRDefault="00833C83" w:rsidP="00F66F7F"/>
        </w:tc>
        <w:tc>
          <w:tcPr>
            <w:tcW w:w="288" w:type="dxa"/>
          </w:tcPr>
          <w:p w:rsidR="00833C83" w:rsidRPr="00F7345A" w:rsidRDefault="00833C83" w:rsidP="00F66F7F"/>
        </w:tc>
        <w:tc>
          <w:tcPr>
            <w:tcW w:w="6566" w:type="dxa"/>
          </w:tcPr>
          <w:p w:rsidR="00833C83" w:rsidRPr="00EE3B0E" w:rsidRDefault="00833C83" w:rsidP="00C91556">
            <w:pPr>
              <w:ind w:left="1440"/>
            </w:pPr>
            <w:r>
              <w:t>2.</w:t>
            </w:r>
            <w:r>
              <w:tab/>
              <w:t>Forecasts probable course of events.</w:t>
            </w:r>
          </w:p>
        </w:tc>
      </w:tr>
      <w:tr w:rsidR="00833C83" w:rsidRPr="00F7345A" w:rsidTr="00BC3B46">
        <w:tc>
          <w:tcPr>
            <w:tcW w:w="2592" w:type="dxa"/>
            <w:vMerge/>
          </w:tcPr>
          <w:p w:rsidR="00833C83" w:rsidRPr="00F7345A" w:rsidRDefault="00833C83" w:rsidP="00F66F7F"/>
        </w:tc>
        <w:tc>
          <w:tcPr>
            <w:tcW w:w="288" w:type="dxa"/>
          </w:tcPr>
          <w:p w:rsidR="00833C83" w:rsidRPr="00F7345A" w:rsidRDefault="00833C83" w:rsidP="00F66F7F"/>
        </w:tc>
        <w:tc>
          <w:tcPr>
            <w:tcW w:w="6566" w:type="dxa"/>
          </w:tcPr>
          <w:p w:rsidR="00833C83" w:rsidRDefault="00833C83" w:rsidP="00C91556"/>
        </w:tc>
      </w:tr>
      <w:tr w:rsidR="00833C83" w:rsidRPr="00F7345A" w:rsidTr="00BC3B46">
        <w:tc>
          <w:tcPr>
            <w:tcW w:w="2592" w:type="dxa"/>
            <w:vMerge/>
          </w:tcPr>
          <w:p w:rsidR="00833C83" w:rsidRPr="00F7345A" w:rsidRDefault="00833C83" w:rsidP="00F66F7F"/>
        </w:tc>
        <w:tc>
          <w:tcPr>
            <w:tcW w:w="288" w:type="dxa"/>
          </w:tcPr>
          <w:p w:rsidR="00833C83" w:rsidRPr="00F7345A" w:rsidRDefault="00833C83" w:rsidP="00F66F7F"/>
        </w:tc>
        <w:tc>
          <w:tcPr>
            <w:tcW w:w="6566" w:type="dxa"/>
          </w:tcPr>
          <w:p w:rsidR="00833C83" w:rsidRPr="00EE3B0E" w:rsidRDefault="00833C83" w:rsidP="00C91556">
            <w:pPr>
              <w:ind w:left="2160" w:hanging="720"/>
            </w:pPr>
            <w:r>
              <w:t>3.</w:t>
            </w:r>
            <w:r>
              <w:tab/>
              <w:t>Prepares alternative strategies for changes or modifications to the action plan.</w:t>
            </w:r>
          </w:p>
        </w:tc>
      </w:tr>
      <w:tr w:rsidR="00FD6E70" w:rsidRPr="00F7345A" w:rsidTr="00BC3B46">
        <w:tc>
          <w:tcPr>
            <w:tcW w:w="2592" w:type="dxa"/>
          </w:tcPr>
          <w:p w:rsidR="00FD6E70" w:rsidRPr="00F7345A" w:rsidRDefault="00C91556" w:rsidP="00F66F7F">
            <w:r>
              <w:t>Slide 2-1</w:t>
            </w:r>
            <w:r w:rsidR="00401507">
              <w:t>8</w:t>
            </w:r>
          </w:p>
        </w:tc>
        <w:tc>
          <w:tcPr>
            <w:tcW w:w="288" w:type="dxa"/>
          </w:tcPr>
          <w:p w:rsidR="00FD6E70" w:rsidRPr="00F7345A" w:rsidRDefault="00FD6E70" w:rsidP="00F66F7F"/>
        </w:tc>
        <w:tc>
          <w:tcPr>
            <w:tcW w:w="6566" w:type="dxa"/>
          </w:tcPr>
          <w:p w:rsidR="00FD6E70" w:rsidRPr="00EE3B0E" w:rsidRDefault="00FD6E70" w:rsidP="00C91556"/>
        </w:tc>
      </w:tr>
      <w:bookmarkStart w:id="13" w:name="_MON_1424680224"/>
      <w:bookmarkEnd w:id="13"/>
      <w:tr w:rsidR="00C91556" w:rsidRPr="00F7345A" w:rsidTr="00BC3B46">
        <w:tc>
          <w:tcPr>
            <w:tcW w:w="2592" w:type="dxa"/>
            <w:vMerge w:val="restart"/>
          </w:tcPr>
          <w:p w:rsidR="00C91556" w:rsidRPr="00F7345A" w:rsidRDefault="00AD7362" w:rsidP="004E5F73">
            <w:pPr>
              <w:ind w:right="-54"/>
            </w:pPr>
            <w:r>
              <w:object w:dxaOrig="7207" w:dyaOrig="5406">
                <v:shape id="_x0000_i1120" type="#_x0000_t75" style="width:117.6pt;height:88.8pt" o:ole="">
                  <v:imagedata r:id="rId52" o:title=""/>
                  <w10:bordertop type="single" width="4" shadow="t"/>
                  <w10:borderleft type="single" width="4" shadow="t"/>
                  <w10:borderbottom type="single" width="4" shadow="t"/>
                  <w10:borderright type="single" width="4" shadow="t"/>
                </v:shape>
                <o:OLEObject Type="Embed" ProgID="PowerPoint.Slide.12" ShapeID="_x0000_i1120" DrawAspect="Content" ObjectID="_1424680874" r:id="rId53"/>
              </w:object>
            </w:r>
          </w:p>
        </w:tc>
        <w:tc>
          <w:tcPr>
            <w:tcW w:w="288" w:type="dxa"/>
          </w:tcPr>
          <w:p w:rsidR="00C91556" w:rsidRPr="00F7345A" w:rsidRDefault="00C91556" w:rsidP="00F66F7F"/>
        </w:tc>
        <w:tc>
          <w:tcPr>
            <w:tcW w:w="6566" w:type="dxa"/>
          </w:tcPr>
          <w:p w:rsidR="00C91556" w:rsidRPr="00EE3B0E" w:rsidRDefault="00401507" w:rsidP="00C91556">
            <w:pPr>
              <w:ind w:left="720"/>
            </w:pPr>
            <w:r>
              <w:t>E</w:t>
            </w:r>
            <w:r w:rsidR="00C91556">
              <w:t>.</w:t>
            </w:r>
            <w:r w:rsidR="00C91556">
              <w:tab/>
              <w:t>Finance/Administration.</w:t>
            </w:r>
          </w:p>
        </w:tc>
      </w:tr>
      <w:tr w:rsidR="00C91556" w:rsidRPr="00F7345A" w:rsidTr="00BC3B46">
        <w:tc>
          <w:tcPr>
            <w:tcW w:w="2592" w:type="dxa"/>
            <w:vMerge/>
          </w:tcPr>
          <w:p w:rsidR="00C91556" w:rsidRPr="00F7345A" w:rsidRDefault="00C91556" w:rsidP="00F66F7F"/>
        </w:tc>
        <w:tc>
          <w:tcPr>
            <w:tcW w:w="288" w:type="dxa"/>
          </w:tcPr>
          <w:p w:rsidR="00C91556" w:rsidRPr="00F7345A" w:rsidRDefault="00C91556" w:rsidP="00F66F7F"/>
        </w:tc>
        <w:tc>
          <w:tcPr>
            <w:tcW w:w="6566" w:type="dxa"/>
          </w:tcPr>
          <w:p w:rsidR="00C91556" w:rsidRPr="00EE3B0E" w:rsidRDefault="00C91556" w:rsidP="00C91556"/>
        </w:tc>
      </w:tr>
      <w:tr w:rsidR="00C91556" w:rsidRPr="00F7345A" w:rsidTr="00BC3B46">
        <w:tc>
          <w:tcPr>
            <w:tcW w:w="2592" w:type="dxa"/>
            <w:vMerge/>
          </w:tcPr>
          <w:p w:rsidR="00C91556" w:rsidRPr="00F7345A" w:rsidRDefault="00C91556" w:rsidP="00F66F7F"/>
        </w:tc>
        <w:tc>
          <w:tcPr>
            <w:tcW w:w="288" w:type="dxa"/>
          </w:tcPr>
          <w:p w:rsidR="00C91556" w:rsidRPr="00F7345A" w:rsidRDefault="00C91556" w:rsidP="00F66F7F"/>
        </w:tc>
        <w:tc>
          <w:tcPr>
            <w:tcW w:w="6566" w:type="dxa"/>
          </w:tcPr>
          <w:p w:rsidR="00C91556" w:rsidRPr="00EE3B0E" w:rsidRDefault="00C91556" w:rsidP="00C91556">
            <w:pPr>
              <w:ind w:left="2160" w:hanging="720"/>
            </w:pPr>
            <w:r>
              <w:t>1.</w:t>
            </w:r>
            <w:r>
              <w:tab/>
              <w:t>Responsible for required fiscal documentation.</w:t>
            </w:r>
          </w:p>
        </w:tc>
      </w:tr>
      <w:tr w:rsidR="00C91556" w:rsidRPr="00F7345A" w:rsidTr="00BC3B46">
        <w:tc>
          <w:tcPr>
            <w:tcW w:w="2592" w:type="dxa"/>
            <w:vMerge/>
          </w:tcPr>
          <w:p w:rsidR="00C91556" w:rsidRPr="00F7345A" w:rsidRDefault="00C91556" w:rsidP="00F66F7F"/>
        </w:tc>
        <w:tc>
          <w:tcPr>
            <w:tcW w:w="288" w:type="dxa"/>
          </w:tcPr>
          <w:p w:rsidR="00C91556" w:rsidRPr="00F7345A" w:rsidRDefault="00C91556" w:rsidP="00F66F7F"/>
        </w:tc>
        <w:tc>
          <w:tcPr>
            <w:tcW w:w="6566" w:type="dxa"/>
          </w:tcPr>
          <w:p w:rsidR="00C91556" w:rsidRPr="00EE3B0E" w:rsidRDefault="00C91556" w:rsidP="00C91556"/>
        </w:tc>
      </w:tr>
      <w:tr w:rsidR="00C91556" w:rsidRPr="00F7345A" w:rsidTr="00BC3B46">
        <w:tc>
          <w:tcPr>
            <w:tcW w:w="2592" w:type="dxa"/>
            <w:vMerge/>
          </w:tcPr>
          <w:p w:rsidR="00C91556" w:rsidRPr="00F7345A" w:rsidRDefault="00C91556" w:rsidP="00F66F7F"/>
        </w:tc>
        <w:tc>
          <w:tcPr>
            <w:tcW w:w="288" w:type="dxa"/>
          </w:tcPr>
          <w:p w:rsidR="00C91556" w:rsidRPr="00F7345A" w:rsidRDefault="00C91556" w:rsidP="00F66F7F"/>
        </w:tc>
        <w:tc>
          <w:tcPr>
            <w:tcW w:w="6566" w:type="dxa"/>
          </w:tcPr>
          <w:p w:rsidR="00C91556" w:rsidRPr="00EE3B0E" w:rsidRDefault="00C91556" w:rsidP="00C91556">
            <w:pPr>
              <w:ind w:left="1440"/>
            </w:pPr>
            <w:r>
              <w:t>2.</w:t>
            </w:r>
            <w:r>
              <w:tab/>
              <w:t>Provides financial planning and advice.</w:t>
            </w:r>
          </w:p>
        </w:tc>
      </w:tr>
      <w:tr w:rsidR="00C91556" w:rsidRPr="00C91556" w:rsidTr="00BC3B46">
        <w:tc>
          <w:tcPr>
            <w:tcW w:w="2592" w:type="dxa"/>
            <w:vMerge/>
          </w:tcPr>
          <w:p w:rsidR="00C91556" w:rsidRPr="00C91556" w:rsidRDefault="00C91556" w:rsidP="00F66F7F">
            <w:pPr>
              <w:rPr>
                <w:sz w:val="20"/>
              </w:rPr>
            </w:pPr>
          </w:p>
        </w:tc>
        <w:tc>
          <w:tcPr>
            <w:tcW w:w="288" w:type="dxa"/>
          </w:tcPr>
          <w:p w:rsidR="00C91556" w:rsidRPr="00C91556" w:rsidRDefault="00C91556" w:rsidP="00F66F7F">
            <w:pPr>
              <w:rPr>
                <w:sz w:val="20"/>
              </w:rPr>
            </w:pPr>
          </w:p>
        </w:tc>
        <w:tc>
          <w:tcPr>
            <w:tcW w:w="6566" w:type="dxa"/>
          </w:tcPr>
          <w:p w:rsidR="00C91556" w:rsidRPr="00C91556" w:rsidRDefault="00C91556" w:rsidP="00C91556">
            <w:pPr>
              <w:rPr>
                <w:sz w:val="20"/>
              </w:rPr>
            </w:pPr>
          </w:p>
        </w:tc>
      </w:tr>
      <w:tr w:rsidR="00C91556" w:rsidRPr="00F7345A" w:rsidTr="00BC3B46">
        <w:tc>
          <w:tcPr>
            <w:tcW w:w="2592" w:type="dxa"/>
            <w:vMerge/>
          </w:tcPr>
          <w:p w:rsidR="00C91556" w:rsidRPr="00F7345A" w:rsidRDefault="00C91556" w:rsidP="00F66F7F"/>
        </w:tc>
        <w:tc>
          <w:tcPr>
            <w:tcW w:w="288" w:type="dxa"/>
          </w:tcPr>
          <w:p w:rsidR="00C91556" w:rsidRPr="00F7345A" w:rsidRDefault="00C91556" w:rsidP="00F66F7F"/>
        </w:tc>
        <w:tc>
          <w:tcPr>
            <w:tcW w:w="6566" w:type="dxa"/>
          </w:tcPr>
          <w:p w:rsidR="00C91556" w:rsidRPr="00EE3B0E" w:rsidRDefault="00401507" w:rsidP="00C91556">
            <w:pPr>
              <w:ind w:left="1440" w:hanging="720"/>
            </w:pPr>
            <w:r>
              <w:t>F</w:t>
            </w:r>
            <w:r w:rsidR="00C91556">
              <w:t>.</w:t>
            </w:r>
            <w:r w:rsidR="00C91556">
              <w:tab/>
              <w:t>Command Staff positions are designed to provide aid and assistance to help the IC fulfill incident responsibilities.</w:t>
            </w:r>
          </w:p>
        </w:tc>
      </w:tr>
      <w:tr w:rsidR="00FD6E70" w:rsidRPr="00C91556" w:rsidTr="00BC3B46">
        <w:tc>
          <w:tcPr>
            <w:tcW w:w="2592" w:type="dxa"/>
          </w:tcPr>
          <w:p w:rsidR="00FD6E70" w:rsidRPr="00C91556" w:rsidRDefault="00FD6E70" w:rsidP="00F66F7F">
            <w:pPr>
              <w:rPr>
                <w:sz w:val="20"/>
              </w:rPr>
            </w:pPr>
          </w:p>
        </w:tc>
        <w:tc>
          <w:tcPr>
            <w:tcW w:w="288" w:type="dxa"/>
          </w:tcPr>
          <w:p w:rsidR="00FD6E70" w:rsidRPr="00C91556" w:rsidRDefault="00FD6E70" w:rsidP="00F66F7F">
            <w:pPr>
              <w:rPr>
                <w:sz w:val="20"/>
              </w:rPr>
            </w:pPr>
          </w:p>
        </w:tc>
        <w:tc>
          <w:tcPr>
            <w:tcW w:w="6566" w:type="dxa"/>
          </w:tcPr>
          <w:p w:rsidR="00FD6E70" w:rsidRPr="00C91556" w:rsidRDefault="00FD6E70" w:rsidP="00C91556">
            <w:pPr>
              <w:rPr>
                <w:sz w:val="20"/>
              </w:rPr>
            </w:pP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Pr="00EE3B0E" w:rsidRDefault="00C91556" w:rsidP="00C91556">
            <w:pPr>
              <w:ind w:left="2160" w:hanging="720"/>
            </w:pPr>
            <w:r>
              <w:t>1.</w:t>
            </w:r>
            <w:r>
              <w:tab/>
            </w:r>
            <w:r w:rsidR="00FD6E70">
              <w:t xml:space="preserve">Handle key incident activities that enable the IC to </w:t>
            </w:r>
            <w:r w:rsidR="00FD6E70" w:rsidRPr="007C2A13">
              <w:t>manage</w:t>
            </w:r>
            <w:r w:rsidR="00FD6E70">
              <w:t xml:space="preserve"> the incident better.</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Pr="00EE3B0E" w:rsidRDefault="00FD6E70" w:rsidP="00F66F7F">
            <w:pPr>
              <w:ind w:left="1440" w:hanging="720"/>
            </w:pPr>
          </w:p>
        </w:tc>
      </w:tr>
    </w:tbl>
    <w:p w:rsidR="00401507" w:rsidRDefault="00401507" w:rsidP="00F66F7F">
      <w:pPr>
        <w:sectPr w:rsidR="00401507" w:rsidSect="00CC3B32">
          <w:pgSz w:w="12240" w:h="15840" w:code="1"/>
          <w:pgMar w:top="1440" w:right="1080" w:bottom="1440" w:left="1800" w:header="720" w:footer="720" w:gutter="0"/>
          <w:cols w:space="720"/>
          <w:noEndnote/>
        </w:sectPr>
      </w:pPr>
    </w:p>
    <w:tbl>
      <w:tblPr>
        <w:tblW w:w="9446" w:type="dxa"/>
        <w:tblLayout w:type="fixed"/>
        <w:tblLook w:val="0000" w:firstRow="0" w:lastRow="0" w:firstColumn="0" w:lastColumn="0" w:noHBand="0" w:noVBand="0"/>
      </w:tblPr>
      <w:tblGrid>
        <w:gridCol w:w="2592"/>
        <w:gridCol w:w="288"/>
        <w:gridCol w:w="6566"/>
      </w:tblGrid>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Pr="00EE3B0E" w:rsidRDefault="00207830" w:rsidP="00207830">
            <w:pPr>
              <w:ind w:left="2160" w:hanging="720"/>
            </w:pPr>
            <w:r>
              <w:t>2.</w:t>
            </w:r>
            <w:r>
              <w:tab/>
            </w:r>
            <w:r w:rsidR="00FD6E70">
              <w:t xml:space="preserve">Not part of the line organization and do </w:t>
            </w:r>
            <w:r w:rsidR="00FD6E70" w:rsidRPr="007C2A13">
              <w:t>not</w:t>
            </w:r>
            <w:r w:rsidR="00FD6E70">
              <w:t xml:space="preserve"> count when determining the IC</w:t>
            </w:r>
            <w:r w:rsidR="00047119">
              <w:t>'</w:t>
            </w:r>
            <w:r w:rsidR="00FD6E70">
              <w:t>s span of control.</w:t>
            </w:r>
          </w:p>
        </w:tc>
      </w:tr>
      <w:tr w:rsidR="00FD6E70" w:rsidRPr="00F7345A" w:rsidTr="00BC3B46">
        <w:tc>
          <w:tcPr>
            <w:tcW w:w="2592" w:type="dxa"/>
          </w:tcPr>
          <w:p w:rsidR="00FD6E70" w:rsidRPr="00F7345A" w:rsidRDefault="00207830" w:rsidP="00F66F7F">
            <w:r>
              <w:t>Slide 2-</w:t>
            </w:r>
            <w:r w:rsidR="00401507">
              <w:t>19</w:t>
            </w:r>
          </w:p>
        </w:tc>
        <w:tc>
          <w:tcPr>
            <w:tcW w:w="288" w:type="dxa"/>
          </w:tcPr>
          <w:p w:rsidR="00FD6E70" w:rsidRPr="00F7345A" w:rsidRDefault="00FD6E70" w:rsidP="00F66F7F"/>
        </w:tc>
        <w:tc>
          <w:tcPr>
            <w:tcW w:w="6566" w:type="dxa"/>
          </w:tcPr>
          <w:p w:rsidR="00FD6E70" w:rsidRPr="00EE3B0E" w:rsidRDefault="00FD6E70" w:rsidP="00207830"/>
        </w:tc>
      </w:tr>
      <w:bookmarkStart w:id="14" w:name="_MON_1424680311"/>
      <w:bookmarkEnd w:id="14"/>
      <w:tr w:rsidR="00207830" w:rsidRPr="00F7345A" w:rsidTr="00BC3B46">
        <w:tc>
          <w:tcPr>
            <w:tcW w:w="2592" w:type="dxa"/>
            <w:vMerge w:val="restart"/>
          </w:tcPr>
          <w:p w:rsidR="00207830" w:rsidRPr="00F7345A" w:rsidRDefault="00AD7362" w:rsidP="004E5F73">
            <w:pPr>
              <w:ind w:right="-54"/>
            </w:pPr>
            <w:r>
              <w:object w:dxaOrig="7207" w:dyaOrig="5406">
                <v:shape id="_x0000_i1133" type="#_x0000_t75" style="width:117.6pt;height:88.8pt" o:ole="">
                  <v:imagedata r:id="rId54" o:title=""/>
                  <w10:bordertop type="single" width="4" shadow="t"/>
                  <w10:borderleft type="single" width="4" shadow="t"/>
                  <w10:borderbottom type="single" width="4" shadow="t"/>
                  <w10:borderright type="single" width="4" shadow="t"/>
                </v:shape>
                <o:OLEObject Type="Embed" ProgID="PowerPoint.Slide.12" ShapeID="_x0000_i1133" DrawAspect="Content" ObjectID="_1424680875" r:id="rId55"/>
              </w:object>
            </w:r>
          </w:p>
        </w:tc>
        <w:tc>
          <w:tcPr>
            <w:tcW w:w="288" w:type="dxa"/>
          </w:tcPr>
          <w:p w:rsidR="00207830" w:rsidRPr="00F7345A" w:rsidRDefault="00207830" w:rsidP="000A6341"/>
        </w:tc>
        <w:tc>
          <w:tcPr>
            <w:tcW w:w="6566" w:type="dxa"/>
          </w:tcPr>
          <w:p w:rsidR="00207830" w:rsidRPr="00EE3B0E" w:rsidRDefault="00401507" w:rsidP="00207830">
            <w:pPr>
              <w:ind w:left="720"/>
            </w:pPr>
            <w:r>
              <w:t>G</w:t>
            </w:r>
            <w:r w:rsidR="00207830">
              <w:t>.</w:t>
            </w:r>
            <w:r w:rsidR="00207830">
              <w:tab/>
              <w:t>Logistics.</w:t>
            </w:r>
          </w:p>
        </w:tc>
      </w:tr>
      <w:tr w:rsidR="00207830" w:rsidRPr="00F7345A" w:rsidTr="00BC3B46">
        <w:tc>
          <w:tcPr>
            <w:tcW w:w="2592" w:type="dxa"/>
            <w:vMerge/>
          </w:tcPr>
          <w:p w:rsidR="00207830" w:rsidRPr="00F7345A" w:rsidRDefault="00207830" w:rsidP="000A6341"/>
        </w:tc>
        <w:tc>
          <w:tcPr>
            <w:tcW w:w="288" w:type="dxa"/>
          </w:tcPr>
          <w:p w:rsidR="00207830" w:rsidRPr="00F7345A" w:rsidRDefault="00207830" w:rsidP="000A6341"/>
        </w:tc>
        <w:tc>
          <w:tcPr>
            <w:tcW w:w="6566" w:type="dxa"/>
          </w:tcPr>
          <w:p w:rsidR="00207830" w:rsidRPr="00EE3B0E" w:rsidRDefault="00207830" w:rsidP="00207830"/>
        </w:tc>
      </w:tr>
      <w:tr w:rsidR="00207830" w:rsidRPr="00F7345A" w:rsidTr="00BC3B46">
        <w:tc>
          <w:tcPr>
            <w:tcW w:w="2592" w:type="dxa"/>
            <w:vMerge/>
          </w:tcPr>
          <w:p w:rsidR="00207830" w:rsidRPr="00F7345A" w:rsidRDefault="00207830" w:rsidP="000A6341"/>
        </w:tc>
        <w:tc>
          <w:tcPr>
            <w:tcW w:w="288" w:type="dxa"/>
          </w:tcPr>
          <w:p w:rsidR="00207830" w:rsidRPr="00F7345A" w:rsidRDefault="00207830" w:rsidP="000A6341"/>
        </w:tc>
        <w:tc>
          <w:tcPr>
            <w:tcW w:w="6566" w:type="dxa"/>
          </w:tcPr>
          <w:p w:rsidR="00207830" w:rsidRPr="00EE3B0E" w:rsidRDefault="00207830" w:rsidP="00207830">
            <w:pPr>
              <w:ind w:left="1440"/>
            </w:pPr>
            <w:r>
              <w:t>Provides services and supplies to support tactical operations.</w:t>
            </w:r>
          </w:p>
        </w:tc>
      </w:tr>
      <w:tr w:rsidR="00207830" w:rsidRPr="00F7345A" w:rsidTr="00BC3B46">
        <w:tc>
          <w:tcPr>
            <w:tcW w:w="2592" w:type="dxa"/>
            <w:vMerge/>
          </w:tcPr>
          <w:p w:rsidR="00207830" w:rsidRPr="00F7345A" w:rsidRDefault="00207830" w:rsidP="000A6341"/>
        </w:tc>
        <w:tc>
          <w:tcPr>
            <w:tcW w:w="288" w:type="dxa"/>
          </w:tcPr>
          <w:p w:rsidR="00207830" w:rsidRPr="00F7345A" w:rsidRDefault="00207830" w:rsidP="000A6341"/>
        </w:tc>
        <w:tc>
          <w:tcPr>
            <w:tcW w:w="6566" w:type="dxa"/>
          </w:tcPr>
          <w:p w:rsidR="00207830" w:rsidRPr="00EE3B0E" w:rsidRDefault="00207830" w:rsidP="00207830"/>
        </w:tc>
      </w:tr>
      <w:tr w:rsidR="00207830" w:rsidRPr="00F7345A" w:rsidTr="00BC3B46">
        <w:tc>
          <w:tcPr>
            <w:tcW w:w="2592" w:type="dxa"/>
            <w:vMerge/>
          </w:tcPr>
          <w:p w:rsidR="00207830" w:rsidRPr="00F7345A" w:rsidRDefault="00207830" w:rsidP="000A6341"/>
        </w:tc>
        <w:tc>
          <w:tcPr>
            <w:tcW w:w="288" w:type="dxa"/>
          </w:tcPr>
          <w:p w:rsidR="00207830" w:rsidRPr="00F7345A" w:rsidRDefault="00207830" w:rsidP="000A6341"/>
        </w:tc>
        <w:tc>
          <w:tcPr>
            <w:tcW w:w="6566" w:type="dxa"/>
          </w:tcPr>
          <w:p w:rsidR="00207830" w:rsidRPr="00EE3B0E" w:rsidRDefault="00207830" w:rsidP="00207830">
            <w:pPr>
              <w:ind w:left="1440"/>
            </w:pPr>
            <w:r>
              <w:t>1.</w:t>
            </w:r>
            <w:r>
              <w:tab/>
              <w:t>Facilities.</w:t>
            </w:r>
          </w:p>
        </w:tc>
      </w:tr>
      <w:tr w:rsidR="00207830" w:rsidRPr="00F7345A" w:rsidTr="00BC3B46">
        <w:tc>
          <w:tcPr>
            <w:tcW w:w="2592" w:type="dxa"/>
            <w:vMerge/>
          </w:tcPr>
          <w:p w:rsidR="00207830" w:rsidRPr="00F7345A" w:rsidRDefault="00207830" w:rsidP="000A6341"/>
        </w:tc>
        <w:tc>
          <w:tcPr>
            <w:tcW w:w="288" w:type="dxa"/>
          </w:tcPr>
          <w:p w:rsidR="00207830" w:rsidRPr="00F7345A" w:rsidRDefault="00207830" w:rsidP="000A6341"/>
        </w:tc>
        <w:tc>
          <w:tcPr>
            <w:tcW w:w="6566" w:type="dxa"/>
          </w:tcPr>
          <w:p w:rsidR="00207830" w:rsidRPr="00EE3B0E" w:rsidRDefault="00207830" w:rsidP="00207830"/>
        </w:tc>
      </w:tr>
      <w:tr w:rsidR="00207830" w:rsidRPr="00F7345A" w:rsidTr="00BC3B46">
        <w:tc>
          <w:tcPr>
            <w:tcW w:w="2592" w:type="dxa"/>
            <w:vMerge/>
          </w:tcPr>
          <w:p w:rsidR="00207830" w:rsidRPr="00F7345A" w:rsidRDefault="00207830" w:rsidP="000A6341"/>
        </w:tc>
        <w:tc>
          <w:tcPr>
            <w:tcW w:w="288" w:type="dxa"/>
          </w:tcPr>
          <w:p w:rsidR="00207830" w:rsidRPr="00F7345A" w:rsidRDefault="00207830" w:rsidP="000A6341"/>
        </w:tc>
        <w:tc>
          <w:tcPr>
            <w:tcW w:w="6566" w:type="dxa"/>
          </w:tcPr>
          <w:p w:rsidR="00207830" w:rsidRPr="00EE3B0E" w:rsidRDefault="00207830" w:rsidP="00207830">
            <w:pPr>
              <w:ind w:left="1440"/>
            </w:pPr>
            <w:r>
              <w:t>2.</w:t>
            </w:r>
            <w:r>
              <w:tab/>
              <w:t>Transportation.</w:t>
            </w:r>
          </w:p>
        </w:tc>
      </w:tr>
      <w:tr w:rsidR="00FD6E70" w:rsidRPr="00F7345A" w:rsidTr="00BC3B46">
        <w:tc>
          <w:tcPr>
            <w:tcW w:w="2592" w:type="dxa"/>
          </w:tcPr>
          <w:p w:rsidR="00FD6E70" w:rsidRPr="00F7345A" w:rsidRDefault="00FD6E70" w:rsidP="000A6341"/>
        </w:tc>
        <w:tc>
          <w:tcPr>
            <w:tcW w:w="288" w:type="dxa"/>
          </w:tcPr>
          <w:p w:rsidR="00FD6E70" w:rsidRPr="00F7345A" w:rsidRDefault="00FD6E70" w:rsidP="000A6341"/>
        </w:tc>
        <w:tc>
          <w:tcPr>
            <w:tcW w:w="6566" w:type="dxa"/>
          </w:tcPr>
          <w:p w:rsidR="00FD6E70" w:rsidRPr="00EE3B0E" w:rsidRDefault="00FD6E70" w:rsidP="00207830"/>
        </w:tc>
      </w:tr>
      <w:tr w:rsidR="00FD6E70" w:rsidRPr="00F7345A" w:rsidTr="00BC3B46">
        <w:tc>
          <w:tcPr>
            <w:tcW w:w="2592" w:type="dxa"/>
          </w:tcPr>
          <w:p w:rsidR="00FD6E70" w:rsidRPr="00F7345A" w:rsidRDefault="00FD6E70" w:rsidP="000A6341"/>
        </w:tc>
        <w:tc>
          <w:tcPr>
            <w:tcW w:w="288" w:type="dxa"/>
          </w:tcPr>
          <w:p w:rsidR="00FD6E70" w:rsidRPr="00F7345A" w:rsidRDefault="00FD6E70" w:rsidP="000A6341"/>
        </w:tc>
        <w:tc>
          <w:tcPr>
            <w:tcW w:w="6566" w:type="dxa"/>
          </w:tcPr>
          <w:p w:rsidR="00FD6E70" w:rsidRPr="00EE3B0E" w:rsidRDefault="00207830" w:rsidP="00207830">
            <w:pPr>
              <w:ind w:left="1440"/>
            </w:pPr>
            <w:r>
              <w:t>3.</w:t>
            </w:r>
            <w:r>
              <w:tab/>
            </w:r>
            <w:r w:rsidR="00FD6E70">
              <w:t>Supplies.</w:t>
            </w:r>
          </w:p>
        </w:tc>
      </w:tr>
      <w:tr w:rsidR="00FD6E70" w:rsidRPr="00F7345A" w:rsidTr="00BC3B46">
        <w:tc>
          <w:tcPr>
            <w:tcW w:w="2592" w:type="dxa"/>
          </w:tcPr>
          <w:p w:rsidR="00FD6E70" w:rsidRPr="00F7345A" w:rsidRDefault="00FD6E70" w:rsidP="000A6341"/>
        </w:tc>
        <w:tc>
          <w:tcPr>
            <w:tcW w:w="288" w:type="dxa"/>
          </w:tcPr>
          <w:p w:rsidR="00FD6E70" w:rsidRPr="00F7345A" w:rsidRDefault="00FD6E70" w:rsidP="000A6341"/>
        </w:tc>
        <w:tc>
          <w:tcPr>
            <w:tcW w:w="6566" w:type="dxa"/>
          </w:tcPr>
          <w:p w:rsidR="00FD6E70" w:rsidRPr="00EE3B0E" w:rsidRDefault="00FD6E70" w:rsidP="00207830"/>
        </w:tc>
      </w:tr>
      <w:tr w:rsidR="00FD6E70" w:rsidRPr="00F7345A" w:rsidTr="00BC3B46">
        <w:tc>
          <w:tcPr>
            <w:tcW w:w="2592" w:type="dxa"/>
          </w:tcPr>
          <w:p w:rsidR="00FD6E70" w:rsidRPr="00F7345A" w:rsidRDefault="00FD6E70" w:rsidP="000A6341"/>
        </w:tc>
        <w:tc>
          <w:tcPr>
            <w:tcW w:w="288" w:type="dxa"/>
          </w:tcPr>
          <w:p w:rsidR="00FD6E70" w:rsidRPr="00F7345A" w:rsidRDefault="00FD6E70" w:rsidP="000A6341"/>
        </w:tc>
        <w:tc>
          <w:tcPr>
            <w:tcW w:w="6566" w:type="dxa"/>
          </w:tcPr>
          <w:p w:rsidR="00FD6E70" w:rsidRPr="00EE3B0E" w:rsidRDefault="00207830" w:rsidP="00207830">
            <w:pPr>
              <w:ind w:left="1440"/>
            </w:pPr>
            <w:r>
              <w:t>4.</w:t>
            </w:r>
            <w:r>
              <w:tab/>
            </w:r>
            <w:r w:rsidR="00FD6E70">
              <w:t>Equipment maintenance and fueling.</w:t>
            </w:r>
          </w:p>
        </w:tc>
      </w:tr>
      <w:tr w:rsidR="00FD6E70" w:rsidRPr="00F7345A" w:rsidTr="00BC3B46">
        <w:tc>
          <w:tcPr>
            <w:tcW w:w="2592" w:type="dxa"/>
          </w:tcPr>
          <w:p w:rsidR="00FD6E70" w:rsidRPr="00F7345A" w:rsidRDefault="00FD6E70" w:rsidP="000A6341"/>
        </w:tc>
        <w:tc>
          <w:tcPr>
            <w:tcW w:w="288" w:type="dxa"/>
          </w:tcPr>
          <w:p w:rsidR="00FD6E70" w:rsidRPr="00F7345A" w:rsidRDefault="00FD6E70" w:rsidP="000A6341"/>
        </w:tc>
        <w:tc>
          <w:tcPr>
            <w:tcW w:w="6566" w:type="dxa"/>
          </w:tcPr>
          <w:p w:rsidR="00FD6E70" w:rsidRPr="00EE3B0E" w:rsidRDefault="00FD6E70" w:rsidP="00207830"/>
        </w:tc>
      </w:tr>
      <w:tr w:rsidR="00FD6E70" w:rsidRPr="00F7345A" w:rsidTr="00BC3B46">
        <w:tc>
          <w:tcPr>
            <w:tcW w:w="2592" w:type="dxa"/>
          </w:tcPr>
          <w:p w:rsidR="00FD6E70" w:rsidRPr="00F7345A" w:rsidRDefault="00FD6E70" w:rsidP="000A6341"/>
        </w:tc>
        <w:tc>
          <w:tcPr>
            <w:tcW w:w="288" w:type="dxa"/>
          </w:tcPr>
          <w:p w:rsidR="00FD6E70" w:rsidRPr="00F7345A" w:rsidRDefault="00FD6E70" w:rsidP="000A6341"/>
        </w:tc>
        <w:tc>
          <w:tcPr>
            <w:tcW w:w="6566" w:type="dxa"/>
          </w:tcPr>
          <w:p w:rsidR="00FD6E70" w:rsidRPr="00EE3B0E" w:rsidRDefault="00207830" w:rsidP="00207830">
            <w:pPr>
              <w:ind w:left="1440"/>
            </w:pPr>
            <w:r>
              <w:t>5.</w:t>
            </w:r>
            <w:r>
              <w:tab/>
            </w:r>
            <w:r w:rsidR="00FD6E70">
              <w:t>Feeding.</w:t>
            </w:r>
          </w:p>
        </w:tc>
      </w:tr>
      <w:tr w:rsidR="00FD6E70" w:rsidRPr="00F7345A" w:rsidTr="00BC3B46">
        <w:tc>
          <w:tcPr>
            <w:tcW w:w="2592" w:type="dxa"/>
          </w:tcPr>
          <w:p w:rsidR="00FD6E70" w:rsidRPr="00F7345A" w:rsidRDefault="00FD6E70" w:rsidP="000A6341"/>
        </w:tc>
        <w:tc>
          <w:tcPr>
            <w:tcW w:w="288" w:type="dxa"/>
          </w:tcPr>
          <w:p w:rsidR="00FD6E70" w:rsidRPr="00F7345A" w:rsidRDefault="00FD6E70" w:rsidP="000A6341"/>
        </w:tc>
        <w:tc>
          <w:tcPr>
            <w:tcW w:w="6566" w:type="dxa"/>
          </w:tcPr>
          <w:p w:rsidR="00FD6E70" w:rsidRPr="00EE3B0E" w:rsidRDefault="00FD6E70" w:rsidP="00207830"/>
        </w:tc>
      </w:tr>
      <w:tr w:rsidR="00FD6E70" w:rsidRPr="00F7345A" w:rsidTr="00BC3B46">
        <w:tc>
          <w:tcPr>
            <w:tcW w:w="2592" w:type="dxa"/>
          </w:tcPr>
          <w:p w:rsidR="00FD6E70" w:rsidRPr="00F7345A" w:rsidRDefault="00FD6E70" w:rsidP="000A6341"/>
        </w:tc>
        <w:tc>
          <w:tcPr>
            <w:tcW w:w="288" w:type="dxa"/>
          </w:tcPr>
          <w:p w:rsidR="00FD6E70" w:rsidRPr="00F7345A" w:rsidRDefault="00FD6E70" w:rsidP="000A6341"/>
        </w:tc>
        <w:tc>
          <w:tcPr>
            <w:tcW w:w="6566" w:type="dxa"/>
          </w:tcPr>
          <w:p w:rsidR="00FD6E70" w:rsidRPr="00EE3B0E" w:rsidRDefault="00207830" w:rsidP="00207830">
            <w:pPr>
              <w:ind w:left="2160" w:hanging="720"/>
            </w:pPr>
            <w:r>
              <w:t>6.</w:t>
            </w:r>
            <w:r>
              <w:tab/>
            </w:r>
            <w:r w:rsidR="00FD6E70">
              <w:t>Medical services for response personnel and responder rehab.</w:t>
            </w:r>
          </w:p>
        </w:tc>
      </w:tr>
      <w:tr w:rsidR="00FD6E70" w:rsidRPr="00F7345A" w:rsidTr="00BC3B46">
        <w:tc>
          <w:tcPr>
            <w:tcW w:w="2592" w:type="dxa"/>
          </w:tcPr>
          <w:p w:rsidR="00FD6E70" w:rsidRPr="00F7345A" w:rsidRDefault="00207830" w:rsidP="00F66F7F">
            <w:r>
              <w:t>Slide 2-2</w:t>
            </w:r>
            <w:r w:rsidR="00401507">
              <w:t>0</w:t>
            </w:r>
          </w:p>
        </w:tc>
        <w:tc>
          <w:tcPr>
            <w:tcW w:w="288" w:type="dxa"/>
          </w:tcPr>
          <w:p w:rsidR="00FD6E70" w:rsidRPr="00F7345A" w:rsidRDefault="00FD6E70" w:rsidP="00F66F7F"/>
        </w:tc>
        <w:tc>
          <w:tcPr>
            <w:tcW w:w="6566" w:type="dxa"/>
          </w:tcPr>
          <w:p w:rsidR="00FD6E70" w:rsidRPr="00EE3B0E" w:rsidRDefault="00FD6E70" w:rsidP="00207830"/>
        </w:tc>
      </w:tr>
      <w:bookmarkStart w:id="15" w:name="_MON_1424680393"/>
      <w:bookmarkEnd w:id="15"/>
      <w:tr w:rsidR="00821E89" w:rsidRPr="00F7345A" w:rsidTr="00BC3B46">
        <w:tc>
          <w:tcPr>
            <w:tcW w:w="2592" w:type="dxa"/>
            <w:vMerge w:val="restart"/>
          </w:tcPr>
          <w:p w:rsidR="00821E89" w:rsidRPr="00F7345A" w:rsidRDefault="00AD7362" w:rsidP="004E5F73">
            <w:pPr>
              <w:ind w:right="-54"/>
            </w:pPr>
            <w:r>
              <w:object w:dxaOrig="7207" w:dyaOrig="5406">
                <v:shape id="_x0000_i1146" type="#_x0000_t75" style="width:117.6pt;height:88.8pt" o:ole="">
                  <v:imagedata r:id="rId56" o:title=""/>
                  <w10:bordertop type="single" width="4" shadow="t"/>
                  <w10:borderleft type="single" width="4" shadow="t"/>
                  <w10:borderbottom type="single" width="4" shadow="t"/>
                  <w10:borderright type="single" width="4" shadow="t"/>
                </v:shape>
                <o:OLEObject Type="Embed" ProgID="PowerPoint.Slide.12" ShapeID="_x0000_i1146" DrawAspect="Content" ObjectID="_1424680876" r:id="rId57"/>
              </w:object>
            </w:r>
          </w:p>
        </w:tc>
        <w:tc>
          <w:tcPr>
            <w:tcW w:w="288" w:type="dxa"/>
          </w:tcPr>
          <w:p w:rsidR="00821E89" w:rsidRPr="00F7345A" w:rsidRDefault="00821E89" w:rsidP="000A6341"/>
        </w:tc>
        <w:tc>
          <w:tcPr>
            <w:tcW w:w="6566" w:type="dxa"/>
          </w:tcPr>
          <w:p w:rsidR="00821E89" w:rsidRPr="00EE3B0E" w:rsidRDefault="00401507" w:rsidP="00207830">
            <w:pPr>
              <w:ind w:left="720"/>
            </w:pPr>
            <w:r>
              <w:t>H.</w:t>
            </w:r>
            <w:r>
              <w:tab/>
              <w:t>Intelligence/</w:t>
            </w:r>
            <w:r w:rsidR="00821E89">
              <w:t>Investigation.</w:t>
            </w:r>
          </w:p>
        </w:tc>
      </w:tr>
      <w:tr w:rsidR="00821E89" w:rsidRPr="00F7345A" w:rsidTr="00BC3B46">
        <w:tc>
          <w:tcPr>
            <w:tcW w:w="2592" w:type="dxa"/>
            <w:vMerge/>
          </w:tcPr>
          <w:p w:rsidR="00821E89" w:rsidRPr="00F7345A" w:rsidRDefault="00821E89" w:rsidP="000A6341"/>
        </w:tc>
        <w:tc>
          <w:tcPr>
            <w:tcW w:w="288" w:type="dxa"/>
          </w:tcPr>
          <w:p w:rsidR="00821E89" w:rsidRPr="00F7345A" w:rsidRDefault="00821E89" w:rsidP="000A6341"/>
        </w:tc>
        <w:tc>
          <w:tcPr>
            <w:tcW w:w="6566" w:type="dxa"/>
          </w:tcPr>
          <w:p w:rsidR="00821E89" w:rsidRPr="00EE3B0E" w:rsidRDefault="00821E89" w:rsidP="00207830"/>
        </w:tc>
      </w:tr>
      <w:tr w:rsidR="00821E89" w:rsidRPr="00F7345A" w:rsidTr="00BC3B46">
        <w:tc>
          <w:tcPr>
            <w:tcW w:w="2592" w:type="dxa"/>
            <w:vMerge/>
          </w:tcPr>
          <w:p w:rsidR="00821E89" w:rsidRPr="00F7345A" w:rsidRDefault="00821E89" w:rsidP="000A6341"/>
        </w:tc>
        <w:tc>
          <w:tcPr>
            <w:tcW w:w="288" w:type="dxa"/>
          </w:tcPr>
          <w:p w:rsidR="00821E89" w:rsidRPr="00F7345A" w:rsidRDefault="00821E89" w:rsidP="000A6341"/>
        </w:tc>
        <w:tc>
          <w:tcPr>
            <w:tcW w:w="6566" w:type="dxa"/>
          </w:tcPr>
          <w:p w:rsidR="00821E89" w:rsidRPr="00EE3B0E" w:rsidRDefault="00821E89" w:rsidP="00821E89">
            <w:pPr>
              <w:ind w:left="2160" w:hanging="720"/>
            </w:pPr>
            <w:r>
              <w:t>1.</w:t>
            </w:r>
            <w:r>
              <w:tab/>
              <w:t>T</w:t>
            </w:r>
            <w:r w:rsidRPr="007E730C">
              <w:t xml:space="preserve">he IC may assign the </w:t>
            </w:r>
            <w:r w:rsidR="00401507">
              <w:t>i</w:t>
            </w:r>
            <w:r w:rsidRPr="007E730C">
              <w:t xml:space="preserve">ntelligence </w:t>
            </w:r>
            <w:r>
              <w:t xml:space="preserve">and </w:t>
            </w:r>
            <w:r w:rsidR="00401507">
              <w:t>i</w:t>
            </w:r>
            <w:r>
              <w:t xml:space="preserve">nvestigation </w:t>
            </w:r>
            <w:r w:rsidRPr="007E730C">
              <w:t xml:space="preserve">functions to other parts of the ICS organization. </w:t>
            </w:r>
          </w:p>
        </w:tc>
      </w:tr>
      <w:tr w:rsidR="00821E89" w:rsidRPr="00F7345A" w:rsidTr="00BC3B46">
        <w:tc>
          <w:tcPr>
            <w:tcW w:w="2592" w:type="dxa"/>
            <w:vMerge/>
          </w:tcPr>
          <w:p w:rsidR="00821E89" w:rsidRPr="00F7345A" w:rsidRDefault="00821E89" w:rsidP="000A6341"/>
        </w:tc>
        <w:tc>
          <w:tcPr>
            <w:tcW w:w="288" w:type="dxa"/>
          </w:tcPr>
          <w:p w:rsidR="00821E89" w:rsidRPr="00F7345A" w:rsidRDefault="00821E89" w:rsidP="000A6341"/>
        </w:tc>
        <w:tc>
          <w:tcPr>
            <w:tcW w:w="6566" w:type="dxa"/>
          </w:tcPr>
          <w:p w:rsidR="00821E89" w:rsidRPr="00EE3B0E" w:rsidRDefault="00821E89" w:rsidP="00207830"/>
        </w:tc>
      </w:tr>
      <w:tr w:rsidR="00821E89" w:rsidRPr="00F7345A" w:rsidTr="00BC3B46">
        <w:tc>
          <w:tcPr>
            <w:tcW w:w="2592" w:type="dxa"/>
            <w:vMerge/>
          </w:tcPr>
          <w:p w:rsidR="00821E89" w:rsidRPr="00F7345A" w:rsidRDefault="00821E89" w:rsidP="000A6341"/>
        </w:tc>
        <w:tc>
          <w:tcPr>
            <w:tcW w:w="288" w:type="dxa"/>
          </w:tcPr>
          <w:p w:rsidR="00821E89" w:rsidRPr="00F7345A" w:rsidRDefault="00821E89" w:rsidP="000A6341"/>
        </w:tc>
        <w:tc>
          <w:tcPr>
            <w:tcW w:w="6566" w:type="dxa"/>
          </w:tcPr>
          <w:p w:rsidR="00821E89" w:rsidRPr="00EE3B0E" w:rsidRDefault="00821E89" w:rsidP="00821E89">
            <w:pPr>
              <w:ind w:left="2160" w:hanging="720"/>
            </w:pPr>
            <w:r>
              <w:t>2.</w:t>
            </w:r>
            <w:r>
              <w:tab/>
              <w:t>I</w:t>
            </w:r>
            <w:r w:rsidRPr="007E730C">
              <w:t xml:space="preserve">ntelligence </w:t>
            </w:r>
            <w:r>
              <w:t xml:space="preserve">and </w:t>
            </w:r>
            <w:r w:rsidR="00401507">
              <w:t>i</w:t>
            </w:r>
            <w:r>
              <w:t>nvestigation</w:t>
            </w:r>
            <w:r w:rsidRPr="007E730C">
              <w:t xml:space="preserve"> must be appropriately analyzed and shared with personnel, designated by the IC, who have proper clearance and a </w:t>
            </w:r>
            <w:r w:rsidR="00047119">
              <w:t>"</w:t>
            </w:r>
            <w:r w:rsidRPr="007E730C">
              <w:t>need-to-know</w:t>
            </w:r>
            <w:r w:rsidR="00047119">
              <w:t>"</w:t>
            </w:r>
            <w:r w:rsidRPr="007E730C">
              <w:t xml:space="preserve"> to en</w:t>
            </w:r>
            <w:r w:rsidR="00401507">
              <w:t xml:space="preserve">sure that they support decision </w:t>
            </w:r>
            <w:r w:rsidRPr="007E730C">
              <w:t>making.</w:t>
            </w:r>
          </w:p>
        </w:tc>
      </w:tr>
      <w:tr w:rsidR="00FD6E70" w:rsidRPr="00F7345A" w:rsidTr="00BC3B46">
        <w:tc>
          <w:tcPr>
            <w:tcW w:w="2592" w:type="dxa"/>
          </w:tcPr>
          <w:p w:rsidR="00FD6E70" w:rsidRPr="00F7345A" w:rsidRDefault="00FD6E70" w:rsidP="000A6341"/>
        </w:tc>
        <w:tc>
          <w:tcPr>
            <w:tcW w:w="288" w:type="dxa"/>
          </w:tcPr>
          <w:p w:rsidR="00FD6E70" w:rsidRPr="00F7345A" w:rsidRDefault="00FD6E70" w:rsidP="000A6341"/>
        </w:tc>
        <w:tc>
          <w:tcPr>
            <w:tcW w:w="6566" w:type="dxa"/>
          </w:tcPr>
          <w:p w:rsidR="00FD6E70" w:rsidRPr="00EE3B0E" w:rsidRDefault="00FD6E70" w:rsidP="00207830"/>
        </w:tc>
      </w:tr>
      <w:tr w:rsidR="00FD6E70" w:rsidRPr="00F7345A" w:rsidTr="00BC3B46">
        <w:tc>
          <w:tcPr>
            <w:tcW w:w="2592" w:type="dxa"/>
          </w:tcPr>
          <w:p w:rsidR="00FD6E70" w:rsidRPr="00F7345A" w:rsidRDefault="00FD6E70" w:rsidP="000A6341"/>
        </w:tc>
        <w:tc>
          <w:tcPr>
            <w:tcW w:w="288" w:type="dxa"/>
          </w:tcPr>
          <w:p w:rsidR="00FD6E70" w:rsidRPr="00F7345A" w:rsidRDefault="00FD6E70" w:rsidP="000A6341"/>
        </w:tc>
        <w:tc>
          <w:tcPr>
            <w:tcW w:w="6566" w:type="dxa"/>
          </w:tcPr>
          <w:p w:rsidR="00FD6E70" w:rsidRPr="00EE3B0E" w:rsidRDefault="00821E89" w:rsidP="00821E89">
            <w:pPr>
              <w:ind w:left="2160" w:hanging="720"/>
            </w:pPr>
            <w:r>
              <w:t>3.</w:t>
            </w:r>
            <w:r>
              <w:tab/>
            </w:r>
            <w:r w:rsidR="00FD6E70">
              <w:t xml:space="preserve">The </w:t>
            </w:r>
            <w:r w:rsidR="00401507">
              <w:t>i</w:t>
            </w:r>
            <w:r w:rsidR="00FD6E70" w:rsidRPr="007E730C">
              <w:t xml:space="preserve">ntelligence </w:t>
            </w:r>
            <w:r w:rsidR="00FD6E70">
              <w:t xml:space="preserve">and </w:t>
            </w:r>
            <w:r w:rsidR="00401507">
              <w:t>i</w:t>
            </w:r>
            <w:r w:rsidR="00FD6E70">
              <w:t xml:space="preserve">nvestigation </w:t>
            </w:r>
            <w:r w:rsidR="00401507">
              <w:t>f</w:t>
            </w:r>
            <w:r w:rsidR="00FD6E70">
              <w:t>unction</w:t>
            </w:r>
            <w:r w:rsidR="00401507">
              <w:t>s</w:t>
            </w:r>
            <w:r w:rsidR="00FD6E70">
              <w:t xml:space="preserve"> can be assigned</w:t>
            </w:r>
            <w:r w:rsidR="00950467">
              <w:t xml:space="preserve"> to</w:t>
            </w:r>
            <w:r w:rsidR="00FD6E70">
              <w:t>:</w:t>
            </w:r>
          </w:p>
        </w:tc>
      </w:tr>
      <w:tr w:rsidR="00FD6E70" w:rsidRPr="00F7345A" w:rsidTr="00BC3B46">
        <w:tc>
          <w:tcPr>
            <w:tcW w:w="2592" w:type="dxa"/>
          </w:tcPr>
          <w:p w:rsidR="00FD6E70" w:rsidRPr="00F7345A" w:rsidRDefault="00FD6E70" w:rsidP="000A6341"/>
        </w:tc>
        <w:tc>
          <w:tcPr>
            <w:tcW w:w="288" w:type="dxa"/>
          </w:tcPr>
          <w:p w:rsidR="00FD6E70" w:rsidRPr="00F7345A" w:rsidRDefault="00FD6E70" w:rsidP="000A6341"/>
        </w:tc>
        <w:tc>
          <w:tcPr>
            <w:tcW w:w="6566" w:type="dxa"/>
          </w:tcPr>
          <w:p w:rsidR="00FD6E70" w:rsidRPr="00EE3B0E" w:rsidRDefault="00FD6E70" w:rsidP="00207830"/>
        </w:tc>
      </w:tr>
      <w:tr w:rsidR="00401507" w:rsidRPr="00F7345A" w:rsidTr="00BC3B46">
        <w:tc>
          <w:tcPr>
            <w:tcW w:w="2592" w:type="dxa"/>
          </w:tcPr>
          <w:p w:rsidR="00401507" w:rsidRPr="00F7345A" w:rsidRDefault="00401507" w:rsidP="000A6341"/>
        </w:tc>
        <w:tc>
          <w:tcPr>
            <w:tcW w:w="288" w:type="dxa"/>
          </w:tcPr>
          <w:p w:rsidR="00401507" w:rsidRPr="00F7345A" w:rsidRDefault="00401507" w:rsidP="000A6341"/>
        </w:tc>
        <w:tc>
          <w:tcPr>
            <w:tcW w:w="6566" w:type="dxa"/>
          </w:tcPr>
          <w:p w:rsidR="00401507" w:rsidRDefault="00401507" w:rsidP="00821E89">
            <w:pPr>
              <w:ind w:left="2880" w:hanging="720"/>
            </w:pPr>
            <w:r>
              <w:t>a.</w:t>
            </w:r>
            <w:r>
              <w:tab/>
              <w:t>A separate General Staff Section.</w:t>
            </w:r>
          </w:p>
        </w:tc>
      </w:tr>
      <w:tr w:rsidR="00401507" w:rsidRPr="00F7345A" w:rsidTr="00BC3B46">
        <w:tc>
          <w:tcPr>
            <w:tcW w:w="2592" w:type="dxa"/>
          </w:tcPr>
          <w:p w:rsidR="00401507" w:rsidRPr="00F7345A" w:rsidRDefault="00401507" w:rsidP="000A6341"/>
        </w:tc>
        <w:tc>
          <w:tcPr>
            <w:tcW w:w="288" w:type="dxa"/>
          </w:tcPr>
          <w:p w:rsidR="00401507" w:rsidRPr="00F7345A" w:rsidRDefault="00401507" w:rsidP="000A6341"/>
        </w:tc>
        <w:tc>
          <w:tcPr>
            <w:tcW w:w="6566" w:type="dxa"/>
          </w:tcPr>
          <w:p w:rsidR="00401507" w:rsidRDefault="00401507" w:rsidP="00821E89">
            <w:pPr>
              <w:ind w:left="2880" w:hanging="720"/>
            </w:pPr>
          </w:p>
        </w:tc>
      </w:tr>
      <w:tr w:rsidR="00FD6E70" w:rsidRPr="00F7345A" w:rsidTr="00BC3B46">
        <w:tc>
          <w:tcPr>
            <w:tcW w:w="2592" w:type="dxa"/>
          </w:tcPr>
          <w:p w:rsidR="00FD6E70" w:rsidRPr="00F7345A" w:rsidRDefault="00FD6E70" w:rsidP="000A6341"/>
        </w:tc>
        <w:tc>
          <w:tcPr>
            <w:tcW w:w="288" w:type="dxa"/>
          </w:tcPr>
          <w:p w:rsidR="00FD6E70" w:rsidRPr="00F7345A" w:rsidRDefault="00FD6E70" w:rsidP="000A6341"/>
        </w:tc>
        <w:tc>
          <w:tcPr>
            <w:tcW w:w="6566" w:type="dxa"/>
          </w:tcPr>
          <w:p w:rsidR="00FD6E70" w:rsidRPr="00EE3B0E" w:rsidRDefault="00401507" w:rsidP="00821E89">
            <w:pPr>
              <w:ind w:left="2880" w:hanging="720"/>
            </w:pPr>
            <w:r>
              <w:t>b</w:t>
            </w:r>
            <w:r w:rsidR="00821E89">
              <w:t>.</w:t>
            </w:r>
            <w:r w:rsidR="00821E89">
              <w:tab/>
            </w:r>
            <w:r w:rsidR="00FD6E70">
              <w:t>The Command Staff (as shown in this example)</w:t>
            </w:r>
            <w:r w:rsidR="00821E89">
              <w:t>.</w:t>
            </w:r>
          </w:p>
        </w:tc>
      </w:tr>
      <w:tr w:rsidR="00FD6E70" w:rsidRPr="00F7345A" w:rsidTr="00BC3B46">
        <w:tc>
          <w:tcPr>
            <w:tcW w:w="2592" w:type="dxa"/>
          </w:tcPr>
          <w:p w:rsidR="00FD6E70" w:rsidRPr="00F7345A" w:rsidRDefault="00FD6E70" w:rsidP="000A6341"/>
        </w:tc>
        <w:tc>
          <w:tcPr>
            <w:tcW w:w="288" w:type="dxa"/>
          </w:tcPr>
          <w:p w:rsidR="00FD6E70" w:rsidRPr="00F7345A" w:rsidRDefault="00FD6E70" w:rsidP="000A6341"/>
        </w:tc>
        <w:tc>
          <w:tcPr>
            <w:tcW w:w="6566" w:type="dxa"/>
          </w:tcPr>
          <w:p w:rsidR="00FD6E70" w:rsidRPr="00EE3B0E" w:rsidRDefault="00FD6E70" w:rsidP="00207830"/>
        </w:tc>
      </w:tr>
      <w:tr w:rsidR="00FD6E70" w:rsidRPr="00F7345A" w:rsidTr="00BC3B46">
        <w:tc>
          <w:tcPr>
            <w:tcW w:w="2592" w:type="dxa"/>
          </w:tcPr>
          <w:p w:rsidR="00FD6E70" w:rsidRPr="00F7345A" w:rsidRDefault="00FD6E70" w:rsidP="000A6341"/>
        </w:tc>
        <w:tc>
          <w:tcPr>
            <w:tcW w:w="288" w:type="dxa"/>
          </w:tcPr>
          <w:p w:rsidR="00FD6E70" w:rsidRPr="00F7345A" w:rsidRDefault="00FD6E70" w:rsidP="000A6341"/>
        </w:tc>
        <w:tc>
          <w:tcPr>
            <w:tcW w:w="6566" w:type="dxa"/>
          </w:tcPr>
          <w:p w:rsidR="00FD6E70" w:rsidRPr="00EE3B0E" w:rsidRDefault="00401507" w:rsidP="00821E89">
            <w:pPr>
              <w:ind w:left="2880" w:hanging="720"/>
            </w:pPr>
            <w:r>
              <w:t>c</w:t>
            </w:r>
            <w:r w:rsidR="00821E89">
              <w:t>.</w:t>
            </w:r>
            <w:r w:rsidR="00821E89">
              <w:tab/>
            </w:r>
            <w:r w:rsidR="00FD6E70">
              <w:t>A Unit with</w:t>
            </w:r>
            <w:r>
              <w:t>in</w:t>
            </w:r>
            <w:r w:rsidR="00FD6E70">
              <w:t xml:space="preserve"> the Planning Section</w:t>
            </w:r>
            <w:r w:rsidR="00821E89">
              <w:t>.</w:t>
            </w:r>
          </w:p>
        </w:tc>
      </w:tr>
      <w:tr w:rsidR="00FD6E70" w:rsidRPr="00F7345A" w:rsidTr="00BC3B46">
        <w:tc>
          <w:tcPr>
            <w:tcW w:w="2592" w:type="dxa"/>
          </w:tcPr>
          <w:p w:rsidR="00FD6E70" w:rsidRPr="00F7345A" w:rsidRDefault="00FD6E70" w:rsidP="000A6341"/>
        </w:tc>
        <w:tc>
          <w:tcPr>
            <w:tcW w:w="288" w:type="dxa"/>
          </w:tcPr>
          <w:p w:rsidR="00FD6E70" w:rsidRPr="00F7345A" w:rsidRDefault="00FD6E70" w:rsidP="000A6341"/>
        </w:tc>
        <w:tc>
          <w:tcPr>
            <w:tcW w:w="6566" w:type="dxa"/>
          </w:tcPr>
          <w:p w:rsidR="00FD6E70" w:rsidRPr="00EE3B0E" w:rsidRDefault="00FD6E70" w:rsidP="00207830"/>
        </w:tc>
      </w:tr>
      <w:tr w:rsidR="00FD6E70" w:rsidRPr="00F7345A" w:rsidTr="00BC3B46">
        <w:tc>
          <w:tcPr>
            <w:tcW w:w="2592" w:type="dxa"/>
          </w:tcPr>
          <w:p w:rsidR="00FD6E70" w:rsidRPr="00F7345A" w:rsidRDefault="00FD6E70" w:rsidP="000A6341"/>
        </w:tc>
        <w:tc>
          <w:tcPr>
            <w:tcW w:w="288" w:type="dxa"/>
          </w:tcPr>
          <w:p w:rsidR="00FD6E70" w:rsidRPr="00F7345A" w:rsidRDefault="00FD6E70" w:rsidP="000A6341"/>
        </w:tc>
        <w:tc>
          <w:tcPr>
            <w:tcW w:w="6566" w:type="dxa"/>
          </w:tcPr>
          <w:p w:rsidR="00FD6E70" w:rsidRPr="00EE3B0E" w:rsidRDefault="00401507" w:rsidP="00821E89">
            <w:pPr>
              <w:ind w:left="2880" w:hanging="720"/>
            </w:pPr>
            <w:r>
              <w:t>d</w:t>
            </w:r>
            <w:r w:rsidR="00821E89">
              <w:t>.</w:t>
            </w:r>
            <w:r w:rsidR="00821E89">
              <w:tab/>
            </w:r>
            <w:r w:rsidR="00FD6E70">
              <w:t>A Branch within the Operations Section</w:t>
            </w:r>
            <w:r w:rsidR="00821E89">
              <w:t>.</w:t>
            </w:r>
          </w:p>
        </w:tc>
      </w:tr>
    </w:tbl>
    <w:p w:rsidR="00401507" w:rsidRDefault="00401507" w:rsidP="00F66F7F">
      <w:pPr>
        <w:sectPr w:rsidR="00401507" w:rsidSect="00CC3B32">
          <w:pgSz w:w="12240" w:h="15840" w:code="1"/>
          <w:pgMar w:top="1440" w:right="1080" w:bottom="1440" w:left="1800" w:header="720" w:footer="720" w:gutter="0"/>
          <w:cols w:space="720"/>
          <w:noEndnote/>
        </w:sectPr>
      </w:pPr>
    </w:p>
    <w:tbl>
      <w:tblPr>
        <w:tblW w:w="9446" w:type="dxa"/>
        <w:tblLayout w:type="fixed"/>
        <w:tblLook w:val="0000" w:firstRow="0" w:lastRow="0" w:firstColumn="0" w:lastColumn="0" w:noHBand="0" w:noVBand="0"/>
      </w:tblPr>
      <w:tblGrid>
        <w:gridCol w:w="2592"/>
        <w:gridCol w:w="288"/>
        <w:gridCol w:w="6566"/>
      </w:tblGrid>
      <w:tr w:rsidR="00FD6E70" w:rsidRPr="00F7345A" w:rsidTr="00BC3B46">
        <w:tc>
          <w:tcPr>
            <w:tcW w:w="2592" w:type="dxa"/>
          </w:tcPr>
          <w:p w:rsidR="00FD6E70" w:rsidRPr="00F7345A" w:rsidRDefault="002C2D06" w:rsidP="00F66F7F">
            <w:r>
              <w:lastRenderedPageBreak/>
              <w:t>Slide 2-2</w:t>
            </w:r>
            <w:r w:rsidR="00401507">
              <w:t>1</w:t>
            </w:r>
          </w:p>
        </w:tc>
        <w:tc>
          <w:tcPr>
            <w:tcW w:w="288" w:type="dxa"/>
          </w:tcPr>
          <w:p w:rsidR="00FD6E70" w:rsidRPr="00F7345A" w:rsidRDefault="00FD6E70" w:rsidP="00F66F7F"/>
        </w:tc>
        <w:tc>
          <w:tcPr>
            <w:tcW w:w="6566" w:type="dxa"/>
          </w:tcPr>
          <w:p w:rsidR="00FD6E70" w:rsidRPr="00EE3B0E" w:rsidRDefault="00FD6E70" w:rsidP="00F66F7F">
            <w:pPr>
              <w:ind w:left="1440" w:hanging="720"/>
            </w:pPr>
          </w:p>
        </w:tc>
      </w:tr>
      <w:bookmarkStart w:id="16" w:name="_MON_1424680527"/>
      <w:bookmarkEnd w:id="16"/>
      <w:tr w:rsidR="002C2D06" w:rsidRPr="00F7345A" w:rsidTr="00BC3B46">
        <w:tc>
          <w:tcPr>
            <w:tcW w:w="2592" w:type="dxa"/>
            <w:vMerge w:val="restart"/>
          </w:tcPr>
          <w:p w:rsidR="002C2D06" w:rsidRPr="00F7345A" w:rsidRDefault="00AD7362" w:rsidP="004E5F73">
            <w:pPr>
              <w:ind w:right="-54"/>
            </w:pPr>
            <w:r>
              <w:object w:dxaOrig="7207" w:dyaOrig="5406">
                <v:shape id="_x0000_i1159" type="#_x0000_t75" style="width:117.6pt;height:88.8pt" o:ole="">
                  <v:imagedata r:id="rId58" o:title=""/>
                  <w10:bordertop type="single" width="4" shadow="t"/>
                  <w10:borderleft type="single" width="4" shadow="t"/>
                  <w10:borderbottom type="single" width="4" shadow="t"/>
                  <w10:borderright type="single" width="4" shadow="t"/>
                </v:shape>
                <o:OLEObject Type="Embed" ProgID="PowerPoint.Slide.12" ShapeID="_x0000_i1159" DrawAspect="Content" ObjectID="_1424680877" r:id="rId59"/>
              </w:object>
            </w:r>
          </w:p>
        </w:tc>
        <w:tc>
          <w:tcPr>
            <w:tcW w:w="288" w:type="dxa"/>
          </w:tcPr>
          <w:p w:rsidR="002C2D06" w:rsidRPr="00F7345A" w:rsidRDefault="002C2D06" w:rsidP="00F66F7F"/>
        </w:tc>
        <w:tc>
          <w:tcPr>
            <w:tcW w:w="6566" w:type="dxa"/>
          </w:tcPr>
          <w:p w:rsidR="002C2D06" w:rsidRPr="00EE3B0E" w:rsidRDefault="00401507" w:rsidP="002C2D06">
            <w:pPr>
              <w:ind w:left="720"/>
            </w:pPr>
            <w:r>
              <w:t>I</w:t>
            </w:r>
            <w:r w:rsidR="002C2D06">
              <w:t>.</w:t>
            </w:r>
            <w:r w:rsidR="002C2D06">
              <w:tab/>
              <w:t>Command Staff includes</w:t>
            </w:r>
          </w:p>
        </w:tc>
      </w:tr>
      <w:tr w:rsidR="002C2D06" w:rsidRPr="00F7345A" w:rsidTr="00BC3B46">
        <w:tc>
          <w:tcPr>
            <w:tcW w:w="2592" w:type="dxa"/>
            <w:vMerge/>
          </w:tcPr>
          <w:p w:rsidR="002C2D06" w:rsidRPr="00F7345A" w:rsidRDefault="002C2D06" w:rsidP="00F66F7F"/>
        </w:tc>
        <w:tc>
          <w:tcPr>
            <w:tcW w:w="288" w:type="dxa"/>
          </w:tcPr>
          <w:p w:rsidR="002C2D06" w:rsidRPr="00F7345A" w:rsidRDefault="002C2D06" w:rsidP="00F66F7F"/>
        </w:tc>
        <w:tc>
          <w:tcPr>
            <w:tcW w:w="6566" w:type="dxa"/>
          </w:tcPr>
          <w:p w:rsidR="002C2D06" w:rsidRPr="00EE3B0E" w:rsidRDefault="002C2D06" w:rsidP="002C2D06"/>
        </w:tc>
      </w:tr>
      <w:tr w:rsidR="002C2D06" w:rsidRPr="00F7345A" w:rsidTr="00BC3B46">
        <w:tc>
          <w:tcPr>
            <w:tcW w:w="2592" w:type="dxa"/>
            <w:vMerge/>
          </w:tcPr>
          <w:p w:rsidR="002C2D06" w:rsidRPr="00F7345A" w:rsidRDefault="002C2D06" w:rsidP="00F66F7F"/>
        </w:tc>
        <w:tc>
          <w:tcPr>
            <w:tcW w:w="288" w:type="dxa"/>
          </w:tcPr>
          <w:p w:rsidR="002C2D06" w:rsidRPr="00F7345A" w:rsidRDefault="002C2D06" w:rsidP="00F66F7F"/>
        </w:tc>
        <w:tc>
          <w:tcPr>
            <w:tcW w:w="6566" w:type="dxa"/>
          </w:tcPr>
          <w:p w:rsidR="002C2D06" w:rsidRPr="00EE3B0E" w:rsidRDefault="002C2D06" w:rsidP="002C2D06">
            <w:pPr>
              <w:ind w:left="1440"/>
            </w:pPr>
            <w:r>
              <w:t>1.</w:t>
            </w:r>
            <w:r>
              <w:tab/>
              <w:t>Safety Officer.</w:t>
            </w:r>
          </w:p>
        </w:tc>
      </w:tr>
      <w:tr w:rsidR="002C2D06" w:rsidRPr="00F7345A" w:rsidTr="00BC3B46">
        <w:tc>
          <w:tcPr>
            <w:tcW w:w="2592" w:type="dxa"/>
            <w:vMerge/>
          </w:tcPr>
          <w:p w:rsidR="002C2D06" w:rsidRPr="00F7345A" w:rsidRDefault="002C2D06" w:rsidP="00F66F7F"/>
        </w:tc>
        <w:tc>
          <w:tcPr>
            <w:tcW w:w="288" w:type="dxa"/>
          </w:tcPr>
          <w:p w:rsidR="002C2D06" w:rsidRPr="00F7345A" w:rsidRDefault="002C2D06" w:rsidP="00F66F7F"/>
        </w:tc>
        <w:tc>
          <w:tcPr>
            <w:tcW w:w="6566" w:type="dxa"/>
          </w:tcPr>
          <w:p w:rsidR="002C2D06" w:rsidRPr="00EE3B0E" w:rsidRDefault="002C2D06" w:rsidP="002C2D06"/>
        </w:tc>
      </w:tr>
      <w:tr w:rsidR="002C2D06" w:rsidRPr="00F7345A" w:rsidTr="00BC3B46">
        <w:tc>
          <w:tcPr>
            <w:tcW w:w="2592" w:type="dxa"/>
            <w:vMerge/>
          </w:tcPr>
          <w:p w:rsidR="002C2D06" w:rsidRPr="00F7345A" w:rsidRDefault="002C2D06" w:rsidP="00F66F7F"/>
        </w:tc>
        <w:tc>
          <w:tcPr>
            <w:tcW w:w="288" w:type="dxa"/>
          </w:tcPr>
          <w:p w:rsidR="002C2D06" w:rsidRPr="00F7345A" w:rsidRDefault="002C2D06" w:rsidP="00F66F7F"/>
        </w:tc>
        <w:tc>
          <w:tcPr>
            <w:tcW w:w="6566" w:type="dxa"/>
          </w:tcPr>
          <w:p w:rsidR="002C2D06" w:rsidRPr="00EE3B0E" w:rsidRDefault="002C2D06" w:rsidP="002C2D06">
            <w:pPr>
              <w:ind w:left="1440"/>
            </w:pPr>
            <w:r>
              <w:t>2.</w:t>
            </w:r>
            <w:r>
              <w:tab/>
              <w:t>Liaison Officer.</w:t>
            </w:r>
          </w:p>
        </w:tc>
      </w:tr>
      <w:tr w:rsidR="002C2D06" w:rsidRPr="00F7345A" w:rsidTr="00BC3B46">
        <w:tc>
          <w:tcPr>
            <w:tcW w:w="2592" w:type="dxa"/>
            <w:vMerge/>
          </w:tcPr>
          <w:p w:rsidR="002C2D06" w:rsidRPr="00F7345A" w:rsidRDefault="002C2D06" w:rsidP="00F66F7F"/>
        </w:tc>
        <w:tc>
          <w:tcPr>
            <w:tcW w:w="288" w:type="dxa"/>
          </w:tcPr>
          <w:p w:rsidR="002C2D06" w:rsidRPr="00F7345A" w:rsidRDefault="002C2D06" w:rsidP="00F66F7F"/>
        </w:tc>
        <w:tc>
          <w:tcPr>
            <w:tcW w:w="6566" w:type="dxa"/>
          </w:tcPr>
          <w:p w:rsidR="002C2D06" w:rsidRPr="00EE3B0E" w:rsidRDefault="002C2D06" w:rsidP="002C2D06"/>
        </w:tc>
      </w:tr>
      <w:tr w:rsidR="002C2D06" w:rsidRPr="00F7345A" w:rsidTr="00BC3B46">
        <w:tc>
          <w:tcPr>
            <w:tcW w:w="2592" w:type="dxa"/>
            <w:vMerge/>
          </w:tcPr>
          <w:p w:rsidR="002C2D06" w:rsidRPr="00F7345A" w:rsidRDefault="002C2D06" w:rsidP="00F66F7F"/>
        </w:tc>
        <w:tc>
          <w:tcPr>
            <w:tcW w:w="288" w:type="dxa"/>
          </w:tcPr>
          <w:p w:rsidR="002C2D06" w:rsidRPr="00F7345A" w:rsidRDefault="002C2D06" w:rsidP="00F66F7F"/>
        </w:tc>
        <w:tc>
          <w:tcPr>
            <w:tcW w:w="6566" w:type="dxa"/>
          </w:tcPr>
          <w:p w:rsidR="002C2D06" w:rsidRPr="00EE3B0E" w:rsidRDefault="002C2D06" w:rsidP="002C2D06">
            <w:pPr>
              <w:ind w:left="1440"/>
            </w:pPr>
            <w:r>
              <w:t>3.</w:t>
            </w:r>
            <w:r>
              <w:tab/>
              <w:t>Public Information Officer</w:t>
            </w:r>
            <w:r w:rsidR="00401507">
              <w:t xml:space="preserve"> (PIO).</w:t>
            </w:r>
          </w:p>
        </w:tc>
      </w:tr>
      <w:tr w:rsidR="002C2D06" w:rsidRPr="00F7345A" w:rsidTr="00BC3B46">
        <w:tc>
          <w:tcPr>
            <w:tcW w:w="2592" w:type="dxa"/>
            <w:vMerge/>
          </w:tcPr>
          <w:p w:rsidR="002C2D06" w:rsidRDefault="002C2D06" w:rsidP="00A9373C"/>
        </w:tc>
        <w:tc>
          <w:tcPr>
            <w:tcW w:w="288" w:type="dxa"/>
          </w:tcPr>
          <w:p w:rsidR="002C2D06" w:rsidRPr="00B13967" w:rsidRDefault="002C2D06" w:rsidP="00F66F7F">
            <w:pPr>
              <w:rPr>
                <w:sz w:val="18"/>
                <w:szCs w:val="18"/>
              </w:rPr>
            </w:pPr>
          </w:p>
        </w:tc>
        <w:tc>
          <w:tcPr>
            <w:tcW w:w="6566" w:type="dxa"/>
          </w:tcPr>
          <w:p w:rsidR="002C2D06" w:rsidRPr="00B13967" w:rsidRDefault="002C2D06" w:rsidP="002C2D06">
            <w:pPr>
              <w:rPr>
                <w:sz w:val="18"/>
                <w:szCs w:val="18"/>
              </w:rPr>
            </w:pPr>
          </w:p>
        </w:tc>
      </w:tr>
      <w:tr w:rsidR="002C2D06" w:rsidRPr="00F7345A" w:rsidTr="00BC3B46">
        <w:tc>
          <w:tcPr>
            <w:tcW w:w="2592" w:type="dxa"/>
          </w:tcPr>
          <w:p w:rsidR="002C2D06" w:rsidRDefault="00401507" w:rsidP="00A9373C">
            <w:r>
              <w:t>Slide 2-22</w:t>
            </w:r>
          </w:p>
        </w:tc>
        <w:tc>
          <w:tcPr>
            <w:tcW w:w="288" w:type="dxa"/>
          </w:tcPr>
          <w:p w:rsidR="002C2D06" w:rsidRPr="00F7345A" w:rsidRDefault="002C2D06" w:rsidP="00F66F7F"/>
        </w:tc>
        <w:tc>
          <w:tcPr>
            <w:tcW w:w="6566" w:type="dxa"/>
          </w:tcPr>
          <w:p w:rsidR="002C2D06" w:rsidRPr="00BF73F4" w:rsidRDefault="002C2D06" w:rsidP="002C2D06"/>
        </w:tc>
      </w:tr>
      <w:bookmarkStart w:id="17" w:name="_MON_1424680613"/>
      <w:bookmarkEnd w:id="17"/>
      <w:tr w:rsidR="00015D4D" w:rsidRPr="00F7345A" w:rsidTr="00BC3B46">
        <w:tc>
          <w:tcPr>
            <w:tcW w:w="2592" w:type="dxa"/>
            <w:vMerge w:val="restart"/>
          </w:tcPr>
          <w:p w:rsidR="00015D4D" w:rsidRPr="00F7345A" w:rsidRDefault="00AD7362" w:rsidP="004E5F73">
            <w:pPr>
              <w:ind w:right="-54"/>
            </w:pPr>
            <w:r>
              <w:object w:dxaOrig="7207" w:dyaOrig="5406">
                <v:shape id="_x0000_i1172" type="#_x0000_t75" style="width:117.6pt;height:88.8pt" o:ole="">
                  <v:imagedata r:id="rId60" o:title=""/>
                  <w10:bordertop type="single" width="4" shadow="t"/>
                  <w10:borderleft type="single" width="4" shadow="t"/>
                  <w10:borderbottom type="single" width="4" shadow="t"/>
                  <w10:borderright type="single" width="4" shadow="t"/>
                </v:shape>
                <o:OLEObject Type="Embed" ProgID="PowerPoint.Slide.12" ShapeID="_x0000_i1172" DrawAspect="Content" ObjectID="_1424680878" r:id="rId61"/>
              </w:object>
            </w:r>
          </w:p>
        </w:tc>
        <w:tc>
          <w:tcPr>
            <w:tcW w:w="288" w:type="dxa"/>
          </w:tcPr>
          <w:p w:rsidR="00015D4D" w:rsidRPr="00F7345A" w:rsidRDefault="00015D4D" w:rsidP="00F66F7F"/>
        </w:tc>
        <w:tc>
          <w:tcPr>
            <w:tcW w:w="6566" w:type="dxa"/>
          </w:tcPr>
          <w:p w:rsidR="00015D4D" w:rsidRPr="00EE3B0E" w:rsidRDefault="00401507" w:rsidP="002C2D06">
            <w:pPr>
              <w:ind w:left="1440" w:hanging="720"/>
            </w:pPr>
            <w:r>
              <w:t>J</w:t>
            </w:r>
            <w:r w:rsidR="00015D4D">
              <w:t>.</w:t>
            </w:r>
            <w:r w:rsidR="00015D4D">
              <w:tab/>
              <w:t>Safety Officer:  Responsible for monitoring and assessing safety hazards or unsafe situations and developing measures for ensuring personnel safety.</w:t>
            </w:r>
          </w:p>
        </w:tc>
      </w:tr>
      <w:tr w:rsidR="00015D4D" w:rsidRPr="00F7345A" w:rsidTr="00BC3B46">
        <w:tc>
          <w:tcPr>
            <w:tcW w:w="2592" w:type="dxa"/>
            <w:vMerge/>
          </w:tcPr>
          <w:p w:rsidR="00015D4D" w:rsidRPr="00F7345A" w:rsidRDefault="00015D4D" w:rsidP="00F66F7F"/>
        </w:tc>
        <w:tc>
          <w:tcPr>
            <w:tcW w:w="288" w:type="dxa"/>
          </w:tcPr>
          <w:p w:rsidR="00015D4D" w:rsidRPr="00F7345A" w:rsidRDefault="00015D4D" w:rsidP="00F66F7F"/>
        </w:tc>
        <w:tc>
          <w:tcPr>
            <w:tcW w:w="6566" w:type="dxa"/>
          </w:tcPr>
          <w:p w:rsidR="00015D4D" w:rsidRPr="00EE3B0E" w:rsidRDefault="00015D4D" w:rsidP="002C2D06"/>
        </w:tc>
      </w:tr>
      <w:tr w:rsidR="00015D4D" w:rsidRPr="00F7345A" w:rsidTr="00BC3B46">
        <w:tc>
          <w:tcPr>
            <w:tcW w:w="2592" w:type="dxa"/>
            <w:vMerge/>
          </w:tcPr>
          <w:p w:rsidR="00015D4D" w:rsidRPr="00F7345A" w:rsidRDefault="00015D4D" w:rsidP="00F66F7F"/>
        </w:tc>
        <w:tc>
          <w:tcPr>
            <w:tcW w:w="288" w:type="dxa"/>
          </w:tcPr>
          <w:p w:rsidR="00015D4D" w:rsidRPr="00F7345A" w:rsidRDefault="00015D4D" w:rsidP="00F66F7F"/>
        </w:tc>
        <w:tc>
          <w:tcPr>
            <w:tcW w:w="6566" w:type="dxa"/>
          </w:tcPr>
          <w:p w:rsidR="00015D4D" w:rsidRPr="00EE3B0E" w:rsidRDefault="00015D4D" w:rsidP="002C2D06">
            <w:pPr>
              <w:ind w:left="2160" w:hanging="720"/>
            </w:pPr>
            <w:r>
              <w:t>1.</w:t>
            </w:r>
            <w:r>
              <w:tab/>
              <w:t>Should be appointed when IC cannot adequately monitor hazards or unsafe conditions.</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Pr="00EE3B0E" w:rsidRDefault="00FD6E70" w:rsidP="002C2D06"/>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Pr="00EE3B0E" w:rsidRDefault="002C2D06" w:rsidP="002C2D06">
            <w:pPr>
              <w:ind w:left="2160" w:hanging="720"/>
            </w:pPr>
            <w:r>
              <w:t>2.</w:t>
            </w:r>
            <w:r>
              <w:tab/>
            </w:r>
            <w:r w:rsidR="00FD6E70">
              <w:t>Keeps IC informed as to existing or potential safety hazards and offers suggestions on how to minimize risks.</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Pr="00EE3B0E" w:rsidRDefault="00FD6E70" w:rsidP="002C2D06"/>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Pr="00EE3B0E" w:rsidRDefault="002C2D06" w:rsidP="002C2D06">
            <w:pPr>
              <w:ind w:left="2160" w:hanging="720"/>
            </w:pPr>
            <w:r>
              <w:t>3.</w:t>
            </w:r>
            <w:r>
              <w:tab/>
            </w:r>
            <w:r w:rsidR="00FD6E70">
              <w:t xml:space="preserve">Safety Officer can take </w:t>
            </w:r>
            <w:r w:rsidR="00FD6E70" w:rsidRPr="007C2A13">
              <w:t>immediate</w:t>
            </w:r>
            <w:r w:rsidR="00FD6E70">
              <w:t xml:space="preserve"> action to correct unsafe acts or remove personnel from threat of danger.</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2C2D06"/>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015D4D" w:rsidP="00015D4D">
            <w:pPr>
              <w:ind w:left="2880" w:hanging="720"/>
            </w:pPr>
            <w:r>
              <w:t>a.</w:t>
            </w:r>
            <w:r>
              <w:tab/>
            </w:r>
            <w:r w:rsidR="00FD6E70">
              <w:t>The Safety Officer must inform IC and other affected supervisors of the corrective actions taken and why.</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2C2D06"/>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015D4D" w:rsidP="00015D4D">
            <w:pPr>
              <w:ind w:left="2880" w:hanging="720"/>
            </w:pPr>
            <w:r>
              <w:t>b.</w:t>
            </w:r>
            <w:r>
              <w:tab/>
            </w:r>
            <w:r w:rsidR="00FD6E70">
              <w:t xml:space="preserve">Normal chain of </w:t>
            </w:r>
            <w:r w:rsidR="00950467">
              <w:t>C</w:t>
            </w:r>
            <w:r w:rsidR="00FD6E70">
              <w:t>ommand is used if personnel are not in imminent danger.</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2C2D06"/>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015D4D" w:rsidP="00015D4D">
            <w:pPr>
              <w:ind w:left="2880" w:hanging="720"/>
            </w:pPr>
            <w:r>
              <w:t>c.</w:t>
            </w:r>
            <w:r>
              <w:tab/>
            </w:r>
            <w:r w:rsidR="00FD6E70">
              <w:t>Safety Officer must have requisite background and knowledge of the incident factors that could affect firefighter safety.</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2C2D06"/>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015D4D" w:rsidP="00015D4D">
            <w:pPr>
              <w:ind w:left="2880" w:hanging="720"/>
            </w:pPr>
            <w:r>
              <w:t>d.</w:t>
            </w:r>
            <w:r>
              <w:tab/>
            </w:r>
            <w:r w:rsidR="00FD6E70">
              <w:t>At structure fire, should have knowledge of building construction and fire behavior</w:t>
            </w:r>
            <w:r>
              <w:t>.</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2C2D06"/>
        </w:tc>
      </w:tr>
    </w:tbl>
    <w:p w:rsidR="00015D4D" w:rsidRDefault="00015D4D" w:rsidP="00631702">
      <w:pPr>
        <w:sectPr w:rsidR="00015D4D" w:rsidSect="00CC3B32">
          <w:pgSz w:w="12240" w:h="15840" w:code="1"/>
          <w:pgMar w:top="1440" w:right="1080" w:bottom="1440" w:left="1800" w:header="720" w:footer="720" w:gutter="0"/>
          <w:cols w:space="720"/>
          <w:noEndnote/>
        </w:sectPr>
      </w:pPr>
    </w:p>
    <w:tbl>
      <w:tblPr>
        <w:tblW w:w="9446" w:type="dxa"/>
        <w:tblLayout w:type="fixed"/>
        <w:tblLook w:val="0000" w:firstRow="0" w:lastRow="0" w:firstColumn="0" w:lastColumn="0" w:noHBand="0" w:noVBand="0"/>
      </w:tblPr>
      <w:tblGrid>
        <w:gridCol w:w="2592"/>
        <w:gridCol w:w="288"/>
        <w:gridCol w:w="6566"/>
      </w:tblGrid>
      <w:tr w:rsidR="00015D4D" w:rsidRPr="00F7345A" w:rsidTr="00BC3B46">
        <w:tc>
          <w:tcPr>
            <w:tcW w:w="2592" w:type="dxa"/>
          </w:tcPr>
          <w:p w:rsidR="00015D4D" w:rsidRDefault="00401507" w:rsidP="00631702">
            <w:r>
              <w:lastRenderedPageBreak/>
              <w:t>Slide 2-23</w:t>
            </w:r>
          </w:p>
        </w:tc>
        <w:tc>
          <w:tcPr>
            <w:tcW w:w="288" w:type="dxa"/>
          </w:tcPr>
          <w:p w:rsidR="00015D4D" w:rsidRPr="00F7345A" w:rsidRDefault="00015D4D" w:rsidP="00F66F7F"/>
        </w:tc>
        <w:tc>
          <w:tcPr>
            <w:tcW w:w="6566" w:type="dxa"/>
          </w:tcPr>
          <w:p w:rsidR="00015D4D" w:rsidRDefault="00015D4D" w:rsidP="00015D4D"/>
        </w:tc>
      </w:tr>
      <w:bookmarkStart w:id="18" w:name="_MON_1424680696"/>
      <w:bookmarkEnd w:id="18"/>
      <w:tr w:rsidR="000D2331" w:rsidRPr="00F7345A" w:rsidTr="00BC3B46">
        <w:tc>
          <w:tcPr>
            <w:tcW w:w="2592" w:type="dxa"/>
            <w:vMerge w:val="restart"/>
          </w:tcPr>
          <w:p w:rsidR="000D2331" w:rsidRPr="00F7345A" w:rsidRDefault="00AD7362" w:rsidP="004E5F73">
            <w:pPr>
              <w:ind w:right="-54"/>
            </w:pPr>
            <w:r>
              <w:object w:dxaOrig="7207" w:dyaOrig="5406">
                <v:shape id="_x0000_i1185" type="#_x0000_t75" style="width:117.6pt;height:88.8pt" o:ole="">
                  <v:imagedata r:id="rId62" o:title=""/>
                  <w10:bordertop type="single" width="4" shadow="t"/>
                  <w10:borderleft type="single" width="4" shadow="t"/>
                  <w10:borderbottom type="single" width="4" shadow="t"/>
                  <w10:borderright type="single" width="4" shadow="t"/>
                </v:shape>
                <o:OLEObject Type="Embed" ProgID="PowerPoint.Slide.12" ShapeID="_x0000_i1185" DrawAspect="Content" ObjectID="_1424680879" r:id="rId63"/>
              </w:object>
            </w:r>
          </w:p>
        </w:tc>
        <w:tc>
          <w:tcPr>
            <w:tcW w:w="288" w:type="dxa"/>
          </w:tcPr>
          <w:p w:rsidR="000D2331" w:rsidRPr="00F7345A" w:rsidRDefault="000D2331" w:rsidP="00F66F7F"/>
        </w:tc>
        <w:tc>
          <w:tcPr>
            <w:tcW w:w="6566" w:type="dxa"/>
          </w:tcPr>
          <w:p w:rsidR="000D2331" w:rsidRDefault="00401507" w:rsidP="00015D4D">
            <w:pPr>
              <w:ind w:left="1440" w:hanging="720"/>
            </w:pPr>
            <w:r>
              <w:t>K</w:t>
            </w:r>
            <w:r w:rsidR="000D2331">
              <w:t>.</w:t>
            </w:r>
            <w:r w:rsidR="000D2331">
              <w:tab/>
              <w:t>Liaison Officer:  Responsible for providing the point of contact and coordination for assi</w:t>
            </w:r>
            <w:r w:rsidR="00B503BD">
              <w:t>sting agencies not involved in C</w:t>
            </w:r>
            <w:r w:rsidR="000D2331">
              <w:t>ommand functions.</w:t>
            </w:r>
          </w:p>
        </w:tc>
      </w:tr>
      <w:tr w:rsidR="000D2331" w:rsidRPr="00F7345A" w:rsidTr="00BC3B46">
        <w:tc>
          <w:tcPr>
            <w:tcW w:w="2592" w:type="dxa"/>
            <w:vMerge/>
          </w:tcPr>
          <w:p w:rsidR="000D2331" w:rsidRPr="00F7345A" w:rsidRDefault="000D2331" w:rsidP="00F66F7F"/>
        </w:tc>
        <w:tc>
          <w:tcPr>
            <w:tcW w:w="288" w:type="dxa"/>
          </w:tcPr>
          <w:p w:rsidR="000D2331" w:rsidRPr="00F7345A" w:rsidRDefault="000D2331" w:rsidP="00F66F7F"/>
        </w:tc>
        <w:tc>
          <w:tcPr>
            <w:tcW w:w="6566" w:type="dxa"/>
          </w:tcPr>
          <w:p w:rsidR="000D2331" w:rsidRDefault="000D2331" w:rsidP="00015D4D"/>
        </w:tc>
      </w:tr>
      <w:tr w:rsidR="000D2331" w:rsidRPr="00F7345A" w:rsidTr="00BC3B46">
        <w:tc>
          <w:tcPr>
            <w:tcW w:w="2592" w:type="dxa"/>
            <w:vMerge/>
          </w:tcPr>
          <w:p w:rsidR="000D2331" w:rsidRPr="00F7345A" w:rsidRDefault="000D2331" w:rsidP="00F66F7F"/>
        </w:tc>
        <w:tc>
          <w:tcPr>
            <w:tcW w:w="288" w:type="dxa"/>
          </w:tcPr>
          <w:p w:rsidR="000D2331" w:rsidRPr="00F7345A" w:rsidRDefault="000D2331" w:rsidP="00F66F7F"/>
        </w:tc>
        <w:tc>
          <w:tcPr>
            <w:tcW w:w="6566" w:type="dxa"/>
          </w:tcPr>
          <w:p w:rsidR="000D2331" w:rsidRDefault="000D2331" w:rsidP="00015D4D">
            <w:pPr>
              <w:ind w:left="2160" w:hanging="720"/>
            </w:pPr>
            <w:r>
              <w:t>1.</w:t>
            </w:r>
            <w:r>
              <w:tab/>
              <w:t xml:space="preserve">Helps IC coordinate the efforts of assisting agencies and </w:t>
            </w:r>
            <w:proofErr w:type="gramStart"/>
            <w:r>
              <w:t>reduce</w:t>
            </w:r>
            <w:r w:rsidR="00401507">
              <w:t>s</w:t>
            </w:r>
            <w:proofErr w:type="gramEnd"/>
            <w:r>
              <w:t xml:space="preserve"> risk of those agencies operating independently.</w:t>
            </w:r>
          </w:p>
        </w:tc>
      </w:tr>
      <w:tr w:rsidR="000D2331" w:rsidRPr="00F7345A" w:rsidTr="00BC3B46">
        <w:tc>
          <w:tcPr>
            <w:tcW w:w="2592" w:type="dxa"/>
            <w:vMerge/>
          </w:tcPr>
          <w:p w:rsidR="000D2331" w:rsidRPr="00F7345A" w:rsidRDefault="000D2331" w:rsidP="00F66F7F"/>
        </w:tc>
        <w:tc>
          <w:tcPr>
            <w:tcW w:w="288" w:type="dxa"/>
          </w:tcPr>
          <w:p w:rsidR="000D2331" w:rsidRPr="00F7345A" w:rsidRDefault="000D2331" w:rsidP="00F66F7F"/>
        </w:tc>
        <w:tc>
          <w:tcPr>
            <w:tcW w:w="6566" w:type="dxa"/>
          </w:tcPr>
          <w:p w:rsidR="000D2331" w:rsidRDefault="000D2331" w:rsidP="00015D4D"/>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015D4D" w:rsidP="00015D4D">
            <w:pPr>
              <w:ind w:left="2160" w:hanging="720"/>
            </w:pPr>
            <w:r>
              <w:t>2.</w:t>
            </w:r>
            <w:r>
              <w:tab/>
            </w:r>
            <w:r w:rsidR="00FD6E70">
              <w:t>Liaison Officer must determine whether Agenc</w:t>
            </w:r>
            <w:r w:rsidR="00B503BD">
              <w:t xml:space="preserve">y Representatives have decision </w:t>
            </w:r>
            <w:r w:rsidR="00FD6E70">
              <w:t>making authority for their agencies.</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015D4D"/>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015D4D" w:rsidP="00015D4D">
            <w:pPr>
              <w:ind w:left="2880" w:hanging="720"/>
            </w:pPr>
            <w:r>
              <w:t>a.</w:t>
            </w:r>
            <w:r>
              <w:tab/>
            </w:r>
            <w:r w:rsidR="00FD6E70">
              <w:t>If representatives need to check with someone else to make a decision, get the name of the person with whom they are checking.</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015D4D"/>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015D4D" w:rsidP="00015D4D">
            <w:pPr>
              <w:ind w:left="2880" w:hanging="720"/>
            </w:pPr>
            <w:r>
              <w:t>b.</w:t>
            </w:r>
            <w:r>
              <w:tab/>
            </w:r>
            <w:r w:rsidR="00FD6E70">
              <w:t>Time can be wasted and coordination lost if representatives can</w:t>
            </w:r>
            <w:r w:rsidR="00047119">
              <w:t>'</w:t>
            </w:r>
            <w:r w:rsidR="00FD6E70">
              <w:t>t make decisions for their agencies.</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015D4D"/>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015D4D" w:rsidP="00015D4D">
            <w:pPr>
              <w:ind w:left="2160" w:hanging="720"/>
            </w:pPr>
            <w:r>
              <w:t>3.</w:t>
            </w:r>
            <w:r>
              <w:tab/>
            </w:r>
            <w:r w:rsidR="00FD6E70">
              <w:t>Liaison Officer</w:t>
            </w:r>
            <w:r w:rsidR="00047119">
              <w:t>'</w:t>
            </w:r>
            <w:r w:rsidR="00FD6E70">
              <w:t>s role helps each agency do what it does best, which increases effectiveness of resources and has positive impact on incident safety.</w:t>
            </w:r>
          </w:p>
        </w:tc>
      </w:tr>
      <w:tr w:rsidR="00FD6E70" w:rsidRPr="00F7345A" w:rsidTr="00BC3B46">
        <w:tc>
          <w:tcPr>
            <w:tcW w:w="2592" w:type="dxa"/>
          </w:tcPr>
          <w:p w:rsidR="00FD6E70" w:rsidRPr="00F7345A" w:rsidRDefault="00401507" w:rsidP="00F66F7F">
            <w:r>
              <w:t>Slide 2-24</w:t>
            </w:r>
          </w:p>
        </w:tc>
        <w:tc>
          <w:tcPr>
            <w:tcW w:w="288" w:type="dxa"/>
          </w:tcPr>
          <w:p w:rsidR="00FD6E70" w:rsidRPr="00F7345A" w:rsidRDefault="00FD6E70" w:rsidP="00F66F7F"/>
        </w:tc>
        <w:tc>
          <w:tcPr>
            <w:tcW w:w="6566" w:type="dxa"/>
          </w:tcPr>
          <w:p w:rsidR="00FD6E70" w:rsidRDefault="00FD6E70" w:rsidP="00015D4D"/>
        </w:tc>
      </w:tr>
      <w:bookmarkStart w:id="19" w:name="_GoBack"/>
      <w:bookmarkStart w:id="20" w:name="_MON_1424680778"/>
      <w:bookmarkEnd w:id="20"/>
      <w:tr w:rsidR="0029630B" w:rsidRPr="00F7345A" w:rsidTr="00BC3B46">
        <w:tc>
          <w:tcPr>
            <w:tcW w:w="2592" w:type="dxa"/>
            <w:vMerge w:val="restart"/>
          </w:tcPr>
          <w:p w:rsidR="0029630B" w:rsidRPr="00F7345A" w:rsidRDefault="00AD7362" w:rsidP="004E5F73">
            <w:pPr>
              <w:ind w:right="-54"/>
            </w:pPr>
            <w:r>
              <w:object w:dxaOrig="7207" w:dyaOrig="5406">
                <v:shape id="_x0000_i1198" type="#_x0000_t75" style="width:117.6pt;height:88.8pt" o:ole="">
                  <v:imagedata r:id="rId64" o:title=""/>
                  <w10:bordertop type="single" width="4" shadow="t"/>
                  <w10:borderleft type="single" width="4" shadow="t"/>
                  <w10:borderbottom type="single" width="4" shadow="t"/>
                  <w10:borderright type="single" width="4" shadow="t"/>
                </v:shape>
                <o:OLEObject Type="Embed" ProgID="PowerPoint.Slide.12" ShapeID="_x0000_i1198" DrawAspect="Content" ObjectID="_1424680880" r:id="rId65"/>
              </w:object>
            </w:r>
            <w:bookmarkEnd w:id="19"/>
          </w:p>
        </w:tc>
        <w:tc>
          <w:tcPr>
            <w:tcW w:w="288" w:type="dxa"/>
          </w:tcPr>
          <w:p w:rsidR="0029630B" w:rsidRPr="00F7345A" w:rsidRDefault="0029630B" w:rsidP="00F66F7F"/>
        </w:tc>
        <w:tc>
          <w:tcPr>
            <w:tcW w:w="6566" w:type="dxa"/>
          </w:tcPr>
          <w:p w:rsidR="0029630B" w:rsidRDefault="0029630B" w:rsidP="0077373F">
            <w:pPr>
              <w:ind w:left="1440" w:hanging="720"/>
            </w:pPr>
            <w:r>
              <w:t>L.</w:t>
            </w:r>
            <w:r>
              <w:tab/>
              <w:t>PIO:  Responsible for the development of accurate and complete information regarding the incident and for serving as the point of contact for the media and other appropriate agencies requiring information direct from the incident scene.</w:t>
            </w:r>
          </w:p>
        </w:tc>
      </w:tr>
      <w:tr w:rsidR="0029630B" w:rsidRPr="00F7345A" w:rsidTr="00BC3B46">
        <w:tc>
          <w:tcPr>
            <w:tcW w:w="2592" w:type="dxa"/>
            <w:vMerge/>
          </w:tcPr>
          <w:p w:rsidR="0029630B" w:rsidRPr="00F7345A" w:rsidRDefault="0029630B" w:rsidP="00F66F7F"/>
        </w:tc>
        <w:tc>
          <w:tcPr>
            <w:tcW w:w="288" w:type="dxa"/>
          </w:tcPr>
          <w:p w:rsidR="0029630B" w:rsidRPr="00F7345A" w:rsidRDefault="0029630B" w:rsidP="00F66F7F"/>
        </w:tc>
        <w:tc>
          <w:tcPr>
            <w:tcW w:w="6566" w:type="dxa"/>
          </w:tcPr>
          <w:p w:rsidR="0029630B" w:rsidRDefault="0029630B" w:rsidP="0077373F"/>
        </w:tc>
      </w:tr>
      <w:tr w:rsidR="0029630B" w:rsidRPr="00F7345A" w:rsidTr="00BC3B46">
        <w:tc>
          <w:tcPr>
            <w:tcW w:w="2592" w:type="dxa"/>
            <w:vMerge/>
          </w:tcPr>
          <w:p w:rsidR="0029630B" w:rsidRPr="00F7345A" w:rsidRDefault="0029630B" w:rsidP="00F66F7F"/>
        </w:tc>
        <w:tc>
          <w:tcPr>
            <w:tcW w:w="288" w:type="dxa"/>
          </w:tcPr>
          <w:p w:rsidR="0029630B" w:rsidRPr="00F7345A" w:rsidRDefault="0029630B" w:rsidP="00F66F7F"/>
        </w:tc>
        <w:tc>
          <w:tcPr>
            <w:tcW w:w="6566" w:type="dxa"/>
          </w:tcPr>
          <w:p w:rsidR="0029630B" w:rsidRDefault="0029630B" w:rsidP="0077373F">
            <w:pPr>
              <w:ind w:left="2160" w:hanging="720"/>
            </w:pPr>
            <w:r>
              <w:t>1.</w:t>
            </w:r>
            <w:r>
              <w:tab/>
              <w:t>Gets incident briefing and updates from IC for release to the media.</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77373F"/>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77373F" w:rsidP="0077373F">
            <w:pPr>
              <w:ind w:left="2160" w:hanging="720"/>
            </w:pPr>
            <w:r>
              <w:t>2.</w:t>
            </w:r>
            <w:r>
              <w:tab/>
            </w:r>
            <w:r w:rsidR="00FD6E70">
              <w:t>Establishes a press area away from IC and the Command Post</w:t>
            </w:r>
            <w:r w:rsidR="00401507">
              <w:t xml:space="preserve"> (CP)</w:t>
            </w:r>
            <w:r w:rsidR="00FD6E70">
              <w:t>.</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77373F"/>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77373F" w:rsidP="0077373F">
            <w:pPr>
              <w:ind w:left="2160" w:hanging="720"/>
            </w:pPr>
            <w:r>
              <w:t>3.</w:t>
            </w:r>
            <w:r>
              <w:tab/>
            </w:r>
            <w:r w:rsidR="00FD6E70">
              <w:t>Provides for tours and photo opportunities from a designated safe area.</w:t>
            </w:r>
          </w:p>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FD6E70" w:rsidP="0077373F"/>
        </w:tc>
      </w:tr>
      <w:tr w:rsidR="00FD6E70" w:rsidRPr="00F7345A" w:rsidTr="00BC3B46">
        <w:tc>
          <w:tcPr>
            <w:tcW w:w="2592" w:type="dxa"/>
          </w:tcPr>
          <w:p w:rsidR="00FD6E70" w:rsidRPr="00F7345A" w:rsidRDefault="00FD6E70" w:rsidP="00F66F7F"/>
        </w:tc>
        <w:tc>
          <w:tcPr>
            <w:tcW w:w="288" w:type="dxa"/>
          </w:tcPr>
          <w:p w:rsidR="00FD6E70" w:rsidRPr="00F7345A" w:rsidRDefault="00FD6E70" w:rsidP="00F66F7F"/>
        </w:tc>
        <w:tc>
          <w:tcPr>
            <w:tcW w:w="6566" w:type="dxa"/>
          </w:tcPr>
          <w:p w:rsidR="00FD6E70" w:rsidRDefault="0077373F" w:rsidP="0077373F">
            <w:pPr>
              <w:ind w:left="2160" w:hanging="720"/>
            </w:pPr>
            <w:r>
              <w:t>4.</w:t>
            </w:r>
            <w:r>
              <w:tab/>
            </w:r>
            <w:r w:rsidR="00FD6E70">
              <w:t>Arranges for media to speak with IC if incident conditions allow.</w:t>
            </w:r>
          </w:p>
        </w:tc>
      </w:tr>
    </w:tbl>
    <w:p w:rsidR="00401507" w:rsidRDefault="00401507" w:rsidP="00F66F7F">
      <w:pPr>
        <w:sectPr w:rsidR="00401507" w:rsidSect="00CC3B32">
          <w:pgSz w:w="12240" w:h="15840" w:code="1"/>
          <w:pgMar w:top="1440" w:right="1080" w:bottom="1440" w:left="1800" w:header="720" w:footer="720" w:gutter="0"/>
          <w:cols w:space="720"/>
          <w:noEndnote/>
        </w:sectPr>
      </w:pPr>
    </w:p>
    <w:tbl>
      <w:tblPr>
        <w:tblW w:w="9446" w:type="dxa"/>
        <w:tblLayout w:type="fixed"/>
        <w:tblLook w:val="0000" w:firstRow="0" w:lastRow="0" w:firstColumn="0" w:lastColumn="0" w:noHBand="0" w:noVBand="0"/>
      </w:tblPr>
      <w:tblGrid>
        <w:gridCol w:w="2592"/>
        <w:gridCol w:w="288"/>
        <w:gridCol w:w="6566"/>
      </w:tblGrid>
      <w:tr w:rsidR="00FD6E70" w:rsidRPr="00F7345A" w:rsidTr="00BC3B46">
        <w:tc>
          <w:tcPr>
            <w:tcW w:w="2592" w:type="dxa"/>
          </w:tcPr>
          <w:p w:rsidR="00FD6E70" w:rsidRPr="00F7345A" w:rsidRDefault="00A158E7" w:rsidP="00F66F7F">
            <w:r>
              <w:lastRenderedPageBreak/>
              <w:t>Slide 2-25</w:t>
            </w:r>
          </w:p>
        </w:tc>
        <w:tc>
          <w:tcPr>
            <w:tcW w:w="288" w:type="dxa"/>
          </w:tcPr>
          <w:p w:rsidR="00FD6E70" w:rsidRPr="00F7345A" w:rsidRDefault="00FD6E70" w:rsidP="00F66F7F"/>
        </w:tc>
        <w:tc>
          <w:tcPr>
            <w:tcW w:w="6566" w:type="dxa"/>
          </w:tcPr>
          <w:p w:rsidR="00FD6E70" w:rsidRPr="00EE3B0E" w:rsidRDefault="00FD6E70" w:rsidP="0077373F"/>
        </w:tc>
      </w:tr>
      <w:tr w:rsidR="002B3DA4" w:rsidRPr="00F7345A" w:rsidTr="00BC3B46">
        <w:tc>
          <w:tcPr>
            <w:tcW w:w="2592" w:type="dxa"/>
            <w:vMerge w:val="restart"/>
          </w:tcPr>
          <w:p w:rsidR="002B3DA4" w:rsidRPr="00F7345A" w:rsidRDefault="004E5F73" w:rsidP="004E5F73">
            <w:pPr>
              <w:ind w:right="-54"/>
            </w:pPr>
            <w:r>
              <w:object w:dxaOrig="7202" w:dyaOrig="5399">
                <v:shape id="_x0000_i1049" type="#_x0000_t75" style="width:117.6pt;height:88.8pt" o:ole="" o:bordertopcolor="this" o:borderleftcolor="this" o:borderbottomcolor="this" o:borderrightcolor="this">
                  <v:imagedata r:id="rId66" o:title=""/>
                  <w10:bordertop type="single" width="4" shadow="t"/>
                  <w10:borderleft type="single" width="4" shadow="t"/>
                  <w10:borderbottom type="single" width="4" shadow="t"/>
                  <w10:borderright type="single" width="4" shadow="t"/>
                </v:shape>
                <o:OLEObject Type="Embed" ProgID="PowerPoint.Slide.12" ShapeID="_x0000_i1049" DrawAspect="Content" ObjectID="_1424680881" r:id="rId67"/>
              </w:object>
            </w:r>
          </w:p>
        </w:tc>
        <w:tc>
          <w:tcPr>
            <w:tcW w:w="288" w:type="dxa"/>
          </w:tcPr>
          <w:p w:rsidR="002B3DA4" w:rsidRPr="00F7345A" w:rsidRDefault="002B3DA4" w:rsidP="00F66F7F"/>
        </w:tc>
        <w:tc>
          <w:tcPr>
            <w:tcW w:w="6566" w:type="dxa"/>
          </w:tcPr>
          <w:p w:rsidR="002B3DA4" w:rsidRDefault="002B3DA4" w:rsidP="00A158E7">
            <w:pPr>
              <w:pStyle w:val="Title1"/>
            </w:pPr>
            <w:r>
              <w:t>V.</w:t>
            </w:r>
            <w:r>
              <w:tab/>
              <w:t xml:space="preserve">Summary (5 </w:t>
            </w:r>
            <w:r>
              <w:rPr>
                <w:caps w:val="0"/>
              </w:rPr>
              <w:t>min</w:t>
            </w:r>
            <w:r>
              <w:t>.)</w:t>
            </w:r>
          </w:p>
        </w:tc>
      </w:tr>
      <w:tr w:rsidR="002B3DA4" w:rsidRPr="00F7345A" w:rsidTr="00BC3B46">
        <w:tc>
          <w:tcPr>
            <w:tcW w:w="2592" w:type="dxa"/>
            <w:vMerge/>
          </w:tcPr>
          <w:p w:rsidR="002B3DA4" w:rsidRPr="00F7345A" w:rsidRDefault="002B3DA4" w:rsidP="00C40B69"/>
        </w:tc>
        <w:tc>
          <w:tcPr>
            <w:tcW w:w="288" w:type="dxa"/>
          </w:tcPr>
          <w:p w:rsidR="002B3DA4" w:rsidRPr="00F7345A" w:rsidRDefault="002B3DA4" w:rsidP="00F66F7F"/>
        </w:tc>
        <w:tc>
          <w:tcPr>
            <w:tcW w:w="6566" w:type="dxa"/>
          </w:tcPr>
          <w:p w:rsidR="002B3DA4" w:rsidRDefault="002B3DA4" w:rsidP="00A158E7"/>
        </w:tc>
      </w:tr>
      <w:tr w:rsidR="002B3DA4" w:rsidRPr="00F7345A" w:rsidTr="00BC3B46">
        <w:tc>
          <w:tcPr>
            <w:tcW w:w="2592" w:type="dxa"/>
            <w:vMerge/>
          </w:tcPr>
          <w:p w:rsidR="002B3DA4" w:rsidRPr="00F7345A" w:rsidRDefault="002B3DA4" w:rsidP="00C40B69"/>
        </w:tc>
        <w:tc>
          <w:tcPr>
            <w:tcW w:w="288" w:type="dxa"/>
          </w:tcPr>
          <w:p w:rsidR="002B3DA4" w:rsidRPr="00F7345A" w:rsidRDefault="002B3DA4" w:rsidP="00F66F7F"/>
        </w:tc>
        <w:tc>
          <w:tcPr>
            <w:tcW w:w="6566" w:type="dxa"/>
          </w:tcPr>
          <w:p w:rsidR="002B3DA4" w:rsidRDefault="002B3DA4" w:rsidP="00A158E7">
            <w:pPr>
              <w:ind w:left="720"/>
            </w:pPr>
            <w:r>
              <w:t>In this unit you reviewed the elements of NIMS and ICS.</w:t>
            </w:r>
          </w:p>
        </w:tc>
      </w:tr>
      <w:tr w:rsidR="002B3DA4" w:rsidRPr="00F7345A" w:rsidTr="00BC3B46">
        <w:tc>
          <w:tcPr>
            <w:tcW w:w="2592" w:type="dxa"/>
            <w:vMerge/>
          </w:tcPr>
          <w:p w:rsidR="002B3DA4" w:rsidRPr="00F7345A" w:rsidRDefault="002B3DA4" w:rsidP="00C40B69"/>
        </w:tc>
        <w:tc>
          <w:tcPr>
            <w:tcW w:w="288" w:type="dxa"/>
          </w:tcPr>
          <w:p w:rsidR="002B3DA4" w:rsidRPr="00F7345A" w:rsidRDefault="002B3DA4" w:rsidP="00F66F7F"/>
        </w:tc>
        <w:tc>
          <w:tcPr>
            <w:tcW w:w="6566" w:type="dxa"/>
          </w:tcPr>
          <w:p w:rsidR="002B3DA4" w:rsidRDefault="002B3DA4" w:rsidP="00A158E7">
            <w:pPr>
              <w:ind w:left="720"/>
            </w:pPr>
          </w:p>
        </w:tc>
      </w:tr>
      <w:tr w:rsidR="002B3DA4" w:rsidRPr="00F7345A" w:rsidTr="00BC3B46">
        <w:tc>
          <w:tcPr>
            <w:tcW w:w="2592" w:type="dxa"/>
            <w:vMerge/>
          </w:tcPr>
          <w:p w:rsidR="002B3DA4" w:rsidRPr="00F7345A" w:rsidRDefault="002B3DA4" w:rsidP="00C40B69"/>
        </w:tc>
        <w:tc>
          <w:tcPr>
            <w:tcW w:w="288" w:type="dxa"/>
          </w:tcPr>
          <w:p w:rsidR="002B3DA4" w:rsidRPr="00F7345A" w:rsidRDefault="002B3DA4" w:rsidP="00F66F7F"/>
        </w:tc>
        <w:tc>
          <w:tcPr>
            <w:tcW w:w="6566" w:type="dxa"/>
          </w:tcPr>
          <w:p w:rsidR="002B3DA4" w:rsidRDefault="002B3DA4" w:rsidP="00A158E7">
            <w:pPr>
              <w:ind w:left="720"/>
            </w:pPr>
          </w:p>
        </w:tc>
      </w:tr>
      <w:tr w:rsidR="002B3DA4" w:rsidRPr="00F7345A" w:rsidTr="00BC3B46">
        <w:tc>
          <w:tcPr>
            <w:tcW w:w="2592" w:type="dxa"/>
            <w:vMerge/>
          </w:tcPr>
          <w:p w:rsidR="002B3DA4" w:rsidRPr="00F7345A" w:rsidRDefault="002B3DA4" w:rsidP="00C40B69"/>
        </w:tc>
        <w:tc>
          <w:tcPr>
            <w:tcW w:w="288" w:type="dxa"/>
          </w:tcPr>
          <w:p w:rsidR="002B3DA4" w:rsidRPr="00F7345A" w:rsidRDefault="002B3DA4" w:rsidP="00F66F7F"/>
        </w:tc>
        <w:tc>
          <w:tcPr>
            <w:tcW w:w="6566" w:type="dxa"/>
          </w:tcPr>
          <w:p w:rsidR="002B3DA4" w:rsidRDefault="002B3DA4" w:rsidP="00A158E7">
            <w:pPr>
              <w:ind w:left="720"/>
            </w:pPr>
          </w:p>
        </w:tc>
      </w:tr>
      <w:tr w:rsidR="002B3DA4" w:rsidRPr="00F7345A" w:rsidTr="00BC3B46">
        <w:tc>
          <w:tcPr>
            <w:tcW w:w="2592" w:type="dxa"/>
            <w:vMerge/>
          </w:tcPr>
          <w:p w:rsidR="002B3DA4" w:rsidRPr="00F7345A" w:rsidRDefault="002B3DA4" w:rsidP="00C40B69"/>
        </w:tc>
        <w:tc>
          <w:tcPr>
            <w:tcW w:w="288" w:type="dxa"/>
          </w:tcPr>
          <w:p w:rsidR="002B3DA4" w:rsidRPr="00F7345A" w:rsidRDefault="002B3DA4" w:rsidP="00F66F7F"/>
        </w:tc>
        <w:tc>
          <w:tcPr>
            <w:tcW w:w="6566" w:type="dxa"/>
          </w:tcPr>
          <w:p w:rsidR="002B3DA4" w:rsidRDefault="002B3DA4" w:rsidP="00A158E7">
            <w:pPr>
              <w:ind w:left="720"/>
            </w:pPr>
          </w:p>
        </w:tc>
      </w:tr>
      <w:tr w:rsidR="002B3DA4" w:rsidRPr="00F7345A" w:rsidTr="00BC3B46">
        <w:tc>
          <w:tcPr>
            <w:tcW w:w="2592" w:type="dxa"/>
            <w:vMerge/>
          </w:tcPr>
          <w:p w:rsidR="002B3DA4" w:rsidRPr="00F7345A" w:rsidRDefault="002B3DA4" w:rsidP="00C40B69"/>
        </w:tc>
        <w:tc>
          <w:tcPr>
            <w:tcW w:w="288" w:type="dxa"/>
          </w:tcPr>
          <w:p w:rsidR="002B3DA4" w:rsidRPr="00F7345A" w:rsidRDefault="002B3DA4" w:rsidP="00F66F7F"/>
        </w:tc>
        <w:tc>
          <w:tcPr>
            <w:tcW w:w="6566" w:type="dxa"/>
          </w:tcPr>
          <w:p w:rsidR="002B3DA4" w:rsidRDefault="002B3DA4" w:rsidP="00A158E7">
            <w:pPr>
              <w:ind w:left="720"/>
            </w:pPr>
          </w:p>
        </w:tc>
      </w:tr>
    </w:tbl>
    <w:p w:rsidR="00F66F7F" w:rsidRDefault="00F66F7F" w:rsidP="00F66F7F">
      <w:pPr>
        <w:autoSpaceDE w:val="0"/>
        <w:autoSpaceDN w:val="0"/>
        <w:adjustRightInd w:val="0"/>
        <w:rPr>
          <w:rFonts w:ascii="Verdana" w:hAnsi="Verdana" w:cs="Verdana"/>
          <w:color w:val="000000"/>
          <w:sz w:val="20"/>
        </w:rPr>
      </w:pPr>
    </w:p>
    <w:sectPr w:rsidR="00F66F7F" w:rsidSect="00CC3B32">
      <w:pgSz w:w="12240" w:h="15840" w:code="1"/>
      <w:pgMar w:top="1440" w:right="1080" w:bottom="1440" w:left="1800" w:header="720" w:footer="720" w:gutter="0"/>
      <w:cols w:space="720"/>
      <w:noEndnote/>
    </w:sectPr>
  </w:body>
</w:document>
</file>

<file path=word/customizations.xml><?xml version="1.0" encoding="utf-8"?>
<wne:tcg xmlns:r="http://schemas.openxmlformats.org/officeDocument/2006/relationships" xmlns:wne="http://schemas.microsoft.com/office/word/2006/wordml">
  <wne:keymaps>
    <wne:keymap wne:kcmPrimary="0071">
      <wne:acd wne:acdName="acd0"/>
    </wne:keymap>
    <wne:keymap wne:kcmPrimary="0072">
      <wne:acd wne:acdName="acd1"/>
    </wne:keymap>
    <wne:keymap wne:kcmPrimary="0073">
      <wne:acd wne:acdName="acd2"/>
    </wne:keymap>
    <wne:keymap wne:kcmPrimary="0074">
      <wne:acd wne:acdName="acd3"/>
    </wne:keymap>
    <wne:keymap wne:kcmPrimary="0075">
      <wne:acd wne:acdName="acd4"/>
    </wne:keymap>
  </wne:keymaps>
  <wne:toolbars>
    <wne:acdManifest>
      <wne:acdEntry wne:acdName="acd0"/>
      <wne:acdEntry wne:acdName="acd1"/>
      <wne:acdEntry wne:acdName="acd2"/>
      <wne:acdEntry wne:acdName="acd3"/>
      <wne:acdEntry wne:acdName="acd4"/>
    </wne:acdManifest>
  </wne:toolbars>
  <wne:acds>
    <wne:acd wne:argValue="AgBTAGwAaQBkAGUAIABOAHUAbQBiAGUAcgBpAG4AZwA=" wne:acdName="acd0" wne:fciIndexBasedOn="0065"/>
    <wne:acd wne:argValue="AQAAAAEA" wne:acdName="acd1" wne:fciIndexBasedOn="0065"/>
    <wne:acd wne:argValue="AQAAAAIA" wne:acdName="acd2" wne:fciIndexBasedOn="0065"/>
    <wne:acd wne:argValue="AQAAAAMA" wne:acdName="acd3" wne:fciIndexBasedOn="0065"/>
    <wne:acd wne:argValue="AQAAAAQA" wne:acdName="acd4"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3F78" w:rsidRDefault="00A53F78">
      <w:r>
        <w:separator/>
      </w:r>
    </w:p>
    <w:p w:rsidR="00A53F78" w:rsidRDefault="00A53F78"/>
  </w:endnote>
  <w:endnote w:type="continuationSeparator" w:id="0">
    <w:p w:rsidR="00A53F78" w:rsidRDefault="00A53F78">
      <w:r>
        <w:continuationSeparator/>
      </w:r>
    </w:p>
    <w:p w:rsidR="00A53F78" w:rsidRDefault="00A53F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embedRegular r:id="rId1" w:fontKey="{9A3B82EC-1B3D-4E0B-AA41-FA421B63260F}"/>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2" w:fontKey="{BA0CE203-7DAD-4622-AFC3-B537B788CA8F}"/>
  </w:font>
  <w:font w:name="Calibri">
    <w:panose1 w:val="020F0502020204030204"/>
    <w:charset w:val="00"/>
    <w:family w:val="swiss"/>
    <w:pitch w:val="variable"/>
    <w:sig w:usb0="E00002FF" w:usb1="4000ACFF" w:usb2="00000001" w:usb3="00000000" w:csb0="0000019F" w:csb1="00000000"/>
    <w:embedRegular r:id="rId3" w:fontKey="{D74FB98E-0A24-4762-9938-CAE764C53C7B}"/>
  </w:font>
  <w:font w:name="Cambria">
    <w:panose1 w:val="02040503050406030204"/>
    <w:charset w:val="00"/>
    <w:family w:val="roman"/>
    <w:pitch w:val="variable"/>
    <w:sig w:usb0="E00002FF" w:usb1="400004FF" w:usb2="00000000" w:usb3="00000000" w:csb0="0000019F" w:csb1="00000000"/>
    <w:embedRegular r:id="rId4" w:fontKey="{C8CD351B-88A2-4C00-8AD8-D871CE26F8D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373F" w:rsidRDefault="0077373F">
    <w:pPr>
      <w:widowControl w:val="0"/>
      <w:pBdr>
        <w:top w:val="single" w:sz="6" w:space="0" w:color="auto"/>
      </w:pBdr>
    </w:pP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373F" w:rsidRDefault="0077373F" w:rsidP="00CC3B32">
    <w:pPr>
      <w:pStyle w:val="Footer"/>
    </w:pPr>
    <w:r>
      <w:t>IG 2-</w:t>
    </w:r>
    <w:r w:rsidR="00AD7362">
      <w:fldChar w:fldCharType="begin"/>
    </w:r>
    <w:r w:rsidR="00AD7362">
      <w:instrText xml:space="preserve"> PAGE </w:instrText>
    </w:r>
    <w:r w:rsidR="00AD7362">
      <w:fldChar w:fldCharType="separate"/>
    </w:r>
    <w:r w:rsidR="00AD7362">
      <w:rPr>
        <w:noProof/>
      </w:rPr>
      <w:t>14</w:t>
    </w:r>
    <w:r w:rsidR="00AD7362">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373F" w:rsidRDefault="0077373F" w:rsidP="00CC3B32">
    <w:pPr>
      <w:pStyle w:val="Footer"/>
      <w:jc w:val="right"/>
    </w:pPr>
    <w:r>
      <w:t>IG 2-</w:t>
    </w:r>
    <w:r w:rsidR="00AD7362">
      <w:fldChar w:fldCharType="begin"/>
    </w:r>
    <w:r w:rsidR="00AD7362">
      <w:instrText xml:space="preserve"> PAGE </w:instrText>
    </w:r>
    <w:r w:rsidR="00AD7362">
      <w:fldChar w:fldCharType="separate"/>
    </w:r>
    <w:r w:rsidR="00AD7362">
      <w:rPr>
        <w:noProof/>
      </w:rPr>
      <w:t>15</w:t>
    </w:r>
    <w:r w:rsidR="00AD7362">
      <w:rPr>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373F" w:rsidRDefault="0077373F" w:rsidP="00F66F7F">
    <w:r>
      <w:t>IG 2-</w:t>
    </w:r>
    <w:r w:rsidR="00AD7362">
      <w:fldChar w:fldCharType="begin"/>
    </w:r>
    <w:r w:rsidR="00AD7362">
      <w:instrText xml:space="preserve"> PAGE </w:instrText>
    </w:r>
    <w:r w:rsidR="00AD7362">
      <w:fldChar w:fldCharType="separate"/>
    </w:r>
    <w:r>
      <w:rPr>
        <w:noProof/>
      </w:rPr>
      <w:t>2</w:t>
    </w:r>
    <w:r w:rsidR="00AD7362">
      <w:rPr>
        <w:noProof/>
      </w:rPr>
      <w:fldChar w:fldCharType="end"/>
    </w:r>
  </w:p>
  <w:p w:rsidR="0077373F" w:rsidRDefault="0077373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3F78" w:rsidRDefault="00A53F78">
      <w:r>
        <w:separator/>
      </w:r>
    </w:p>
    <w:p w:rsidR="00A53F78" w:rsidRDefault="00A53F78"/>
  </w:footnote>
  <w:footnote w:type="continuationSeparator" w:id="0">
    <w:p w:rsidR="00A53F78" w:rsidRDefault="00A53F78">
      <w:r>
        <w:continuationSeparator/>
      </w:r>
    </w:p>
    <w:p w:rsidR="00A53F78" w:rsidRDefault="00A53F7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373F" w:rsidRDefault="0077373F" w:rsidP="00F66F7F">
    <w:r>
      <w:t>INTEGRATION OF NIMS TO FIREGROUND MANAGEMENT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373F" w:rsidRDefault="0077373F" w:rsidP="00CC3B32">
    <w:pPr>
      <w:pStyle w:val="Header"/>
    </w:pPr>
    <w:r>
      <w:t>Decision Making for Initial Company Operations</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373F" w:rsidRDefault="0077373F" w:rsidP="004D6246">
    <w:pPr>
      <w:pStyle w:val="Header"/>
    </w:pPr>
    <w:r>
      <w:t xml:space="preserve">INTEGRATION OF </w:t>
    </w:r>
    <w:r w:rsidR="006F1AA4">
      <w:t>the national incident management system</w:t>
    </w:r>
    <w:r>
      <w:t xml:space="preserve"> TO FIREGROUND MANAGEMENT</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373F" w:rsidRPr="006F1AA4" w:rsidRDefault="006F1AA4" w:rsidP="006F1AA4">
    <w:pPr>
      <w:pStyle w:val="Header"/>
    </w:pPr>
    <w:r>
      <w:t>INTEGRATION OF the national incident management system TO FIREGROUND MANAGEMENT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373F" w:rsidRDefault="0077373F" w:rsidP="00CC3B32">
    <w:pPr>
      <w:pStyle w:val="Header"/>
    </w:pPr>
    <w:r>
      <w:t>INTEGRATION OF NIMS TO FIREGROUND MANAGEMENT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E530B"/>
    <w:multiLevelType w:val="hybridMultilevel"/>
    <w:tmpl w:val="1D3E1BA2"/>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
    <w:nsid w:val="04A133E9"/>
    <w:multiLevelType w:val="multilevel"/>
    <w:tmpl w:val="57A02CB8"/>
    <w:lvl w:ilvl="0">
      <w:start w:val="1"/>
      <w:numFmt w:val="upperRoman"/>
      <w:lvlText w:val="%1."/>
      <w:lvlJc w:val="left"/>
      <w:pPr>
        <w:tabs>
          <w:tab w:val="num" w:pos="720"/>
        </w:tabs>
        <w:ind w:left="720" w:hanging="720"/>
      </w:pPr>
      <w:rPr>
        <w:rFonts w:ascii="Arial" w:hAnsi="Arial" w:hint="default"/>
        <w:b/>
        <w:i w:val="0"/>
        <w:caps/>
        <w:strike w:val="0"/>
        <w:dstrike w:val="0"/>
        <w:outline w:val="0"/>
        <w:shadow w:val="0"/>
        <w:emboss w:val="0"/>
        <w:imprint w:val="0"/>
        <w:vanish w:val="0"/>
        <w:sz w:val="24"/>
        <w:vertAlign w:val="baseline"/>
      </w:rPr>
    </w:lvl>
    <w:lvl w:ilvl="1">
      <w:start w:val="1"/>
      <w:numFmt w:val="upperLetter"/>
      <w:lvlText w:val="%2."/>
      <w:lvlJc w:val="left"/>
      <w:pPr>
        <w:tabs>
          <w:tab w:val="num" w:pos="3150"/>
        </w:tabs>
        <w:ind w:left="3150" w:hanging="720"/>
      </w:pPr>
      <w:rPr>
        <w:rFonts w:hint="default"/>
      </w:rPr>
    </w:lvl>
    <w:lvl w:ilvl="2">
      <w:start w:val="1"/>
      <w:numFmt w:val="decimal"/>
      <w:lvlText w:val="%3."/>
      <w:lvlJc w:val="left"/>
      <w:pPr>
        <w:tabs>
          <w:tab w:val="num" w:pos="2160"/>
        </w:tabs>
        <w:ind w:left="2160" w:hanging="720"/>
      </w:pPr>
      <w:rPr>
        <w:rFonts w:hint="default"/>
        <w:b w:val="0"/>
        <w:i w:val="0"/>
      </w:rPr>
    </w:lvl>
    <w:lvl w:ilvl="3">
      <w:start w:val="1"/>
      <w:numFmt w:val="lowerLetter"/>
      <w:lvlText w:val="%4."/>
      <w:lvlJc w:val="left"/>
      <w:pPr>
        <w:tabs>
          <w:tab w:val="num" w:pos="3060"/>
        </w:tabs>
        <w:ind w:left="3060" w:hanging="720"/>
      </w:pPr>
      <w:rPr>
        <w:rFonts w:ascii="Times New Roman" w:hAnsi="Times New Roman" w:hint="default"/>
        <w:b w:val="0"/>
        <w:i w:val="0"/>
        <w:color w:val="auto"/>
        <w:sz w:val="24"/>
      </w:rPr>
    </w:lvl>
    <w:lvl w:ilvl="4">
      <w:start w:val="1"/>
      <w:numFmt w:val="bullet"/>
      <w:lvlText w:val=""/>
      <w:lvlJc w:val="left"/>
      <w:pPr>
        <w:tabs>
          <w:tab w:val="num" w:pos="3600"/>
        </w:tabs>
        <w:ind w:left="3600" w:hanging="720"/>
      </w:pPr>
      <w:rPr>
        <w:rFonts w:ascii="Symbol" w:hAnsi="Symbol" w:hint="default"/>
        <w:color w:val="auto"/>
      </w:rPr>
    </w:lvl>
    <w:lvl w:ilvl="5">
      <w:start w:val="1"/>
      <w:numFmt w:val="lowerRoman"/>
      <w:lvlText w:val="(%6)"/>
      <w:lvlJc w:val="left"/>
      <w:pPr>
        <w:tabs>
          <w:tab w:val="num" w:pos="4320"/>
        </w:tabs>
        <w:ind w:left="4320" w:hanging="720"/>
      </w:pPr>
      <w:rPr>
        <w:rFonts w:hint="default"/>
      </w:rPr>
    </w:lvl>
    <w:lvl w:ilvl="6">
      <w:start w:val="1"/>
      <w:numFmt w:val="bullet"/>
      <w:lvlText w:val=""/>
      <w:lvlJc w:val="left"/>
      <w:pPr>
        <w:tabs>
          <w:tab w:val="num" w:pos="5040"/>
        </w:tabs>
        <w:ind w:left="5040" w:hanging="720"/>
      </w:pPr>
      <w:rPr>
        <w:rFonts w:ascii="Symbol" w:hAnsi="Symbol" w:hint="default"/>
      </w:rPr>
    </w:lvl>
    <w:lvl w:ilvl="7">
      <w:start w:val="1"/>
      <w:numFmt w:val="bullet"/>
      <w:lvlText w:val=""/>
      <w:lvlJc w:val="left"/>
      <w:pPr>
        <w:tabs>
          <w:tab w:val="num" w:pos="5760"/>
        </w:tabs>
        <w:ind w:left="5760" w:hanging="720"/>
      </w:pPr>
      <w:rPr>
        <w:rFonts w:ascii="Symbol" w:hAnsi="Symbol" w:hint="default"/>
        <w:color w:val="auto"/>
      </w:rPr>
    </w:lvl>
    <w:lvl w:ilvl="8">
      <w:start w:val="1"/>
      <w:numFmt w:val="lowerRoman"/>
      <w:lvlText w:val="%9."/>
      <w:lvlJc w:val="left"/>
      <w:pPr>
        <w:tabs>
          <w:tab w:val="num" w:pos="12240"/>
        </w:tabs>
        <w:ind w:left="11880" w:hanging="360"/>
      </w:pPr>
      <w:rPr>
        <w:rFonts w:hint="default"/>
      </w:rPr>
    </w:lvl>
  </w:abstractNum>
  <w:abstractNum w:abstractNumId="2">
    <w:nsid w:val="04CC332C"/>
    <w:multiLevelType w:val="hybridMultilevel"/>
    <w:tmpl w:val="04D23746"/>
    <w:lvl w:ilvl="0" w:tplc="F79CCE72">
      <w:start w:val="1"/>
      <w:numFmt w:val="decimal"/>
      <w:lvlText w:val="%1."/>
      <w:lvlJc w:val="left"/>
      <w:pPr>
        <w:tabs>
          <w:tab w:val="num" w:pos="720"/>
        </w:tabs>
        <w:ind w:left="720" w:hanging="720"/>
      </w:pPr>
      <w:rPr>
        <w:rFonts w:ascii="Times New Roman" w:hAnsi="Times New Roman" w:cs="Times New Roman" w:hint="default"/>
        <w:b w: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
    <w:nsid w:val="13567E9D"/>
    <w:multiLevelType w:val="hybridMultilevel"/>
    <w:tmpl w:val="82EAD6B2"/>
    <w:lvl w:ilvl="0" w:tplc="FD148A54">
      <w:start w:val="1"/>
      <w:numFmt w:val="decimal"/>
      <w:lvlText w:val="%1)"/>
      <w:lvlJc w:val="left"/>
      <w:pPr>
        <w:tabs>
          <w:tab w:val="num" w:pos="2160"/>
        </w:tabs>
        <w:ind w:left="2160" w:hanging="720"/>
      </w:pPr>
      <w:rPr>
        <w:rFonts w:hint="default"/>
      </w:rPr>
    </w:lvl>
    <w:lvl w:ilvl="1" w:tplc="04090001">
      <w:start w:val="1"/>
      <w:numFmt w:val="bullet"/>
      <w:lvlText w:val=""/>
      <w:lvlJc w:val="left"/>
      <w:pPr>
        <w:tabs>
          <w:tab w:val="num" w:pos="4320"/>
        </w:tabs>
        <w:ind w:left="4320" w:hanging="360"/>
      </w:pPr>
      <w:rPr>
        <w:rFonts w:ascii="Symbol" w:hAnsi="Symbol" w:hint="default"/>
      </w:rPr>
    </w:lvl>
    <w:lvl w:ilvl="2" w:tplc="D4265F6E">
      <w:start w:val="1"/>
      <w:numFmt w:val="bullet"/>
      <w:lvlText w:val=""/>
      <w:lvlJc w:val="left"/>
      <w:pPr>
        <w:tabs>
          <w:tab w:val="num" w:pos="5112"/>
        </w:tabs>
        <w:ind w:left="5112" w:hanging="432"/>
      </w:pPr>
      <w:rPr>
        <w:rFonts w:ascii="Symbol" w:hAnsi="Symbol" w:hint="default"/>
      </w:rPr>
    </w:lvl>
    <w:lvl w:ilvl="3" w:tplc="97788260">
      <w:start w:val="4"/>
      <w:numFmt w:val="decimal"/>
      <w:lvlText w:val="%4)"/>
      <w:lvlJc w:val="left"/>
      <w:pPr>
        <w:tabs>
          <w:tab w:val="num" w:pos="3600"/>
        </w:tabs>
        <w:ind w:left="3600" w:hanging="720"/>
      </w:pPr>
      <w:rPr>
        <w:rFonts w:hint="default"/>
      </w:rPr>
    </w:lvl>
    <w:lvl w:ilvl="4" w:tplc="04090003" w:tentative="1">
      <w:start w:val="1"/>
      <w:numFmt w:val="bullet"/>
      <w:lvlText w:val="o"/>
      <w:lvlJc w:val="left"/>
      <w:pPr>
        <w:tabs>
          <w:tab w:val="num" w:pos="6480"/>
        </w:tabs>
        <w:ind w:left="6480" w:hanging="360"/>
      </w:pPr>
      <w:rPr>
        <w:rFonts w:ascii="Courier New" w:hAnsi="Courier New" w:cs="Verdana" w:hint="default"/>
      </w:rPr>
    </w:lvl>
    <w:lvl w:ilvl="5" w:tplc="04090005" w:tentative="1">
      <w:start w:val="1"/>
      <w:numFmt w:val="bullet"/>
      <w:lvlText w:val=""/>
      <w:lvlJc w:val="left"/>
      <w:pPr>
        <w:tabs>
          <w:tab w:val="num" w:pos="7200"/>
        </w:tabs>
        <w:ind w:left="7200" w:hanging="360"/>
      </w:pPr>
      <w:rPr>
        <w:rFonts w:ascii="Wingdings" w:hAnsi="Wingdings" w:hint="default"/>
      </w:rPr>
    </w:lvl>
    <w:lvl w:ilvl="6" w:tplc="04090001" w:tentative="1">
      <w:start w:val="1"/>
      <w:numFmt w:val="bullet"/>
      <w:lvlText w:val=""/>
      <w:lvlJc w:val="left"/>
      <w:pPr>
        <w:tabs>
          <w:tab w:val="num" w:pos="7920"/>
        </w:tabs>
        <w:ind w:left="7920" w:hanging="360"/>
      </w:pPr>
      <w:rPr>
        <w:rFonts w:ascii="Symbol" w:hAnsi="Symbol" w:hint="default"/>
      </w:rPr>
    </w:lvl>
    <w:lvl w:ilvl="7" w:tplc="04090003" w:tentative="1">
      <w:start w:val="1"/>
      <w:numFmt w:val="bullet"/>
      <w:lvlText w:val="o"/>
      <w:lvlJc w:val="left"/>
      <w:pPr>
        <w:tabs>
          <w:tab w:val="num" w:pos="8640"/>
        </w:tabs>
        <w:ind w:left="8640" w:hanging="360"/>
      </w:pPr>
      <w:rPr>
        <w:rFonts w:ascii="Courier New" w:hAnsi="Courier New" w:cs="Verdana" w:hint="default"/>
      </w:rPr>
    </w:lvl>
    <w:lvl w:ilvl="8" w:tplc="04090005" w:tentative="1">
      <w:start w:val="1"/>
      <w:numFmt w:val="bullet"/>
      <w:lvlText w:val=""/>
      <w:lvlJc w:val="left"/>
      <w:pPr>
        <w:tabs>
          <w:tab w:val="num" w:pos="9360"/>
        </w:tabs>
        <w:ind w:left="9360" w:hanging="360"/>
      </w:pPr>
      <w:rPr>
        <w:rFonts w:ascii="Wingdings" w:hAnsi="Wingdings" w:hint="default"/>
      </w:rPr>
    </w:lvl>
  </w:abstractNum>
  <w:abstractNum w:abstractNumId="4">
    <w:nsid w:val="1A207955"/>
    <w:multiLevelType w:val="hybridMultilevel"/>
    <w:tmpl w:val="1180C692"/>
    <w:lvl w:ilvl="0" w:tplc="426203CE">
      <w:start w:val="1"/>
      <w:numFmt w:val="bullet"/>
      <w:lvlText w:val=""/>
      <w:lvlJc w:val="left"/>
      <w:pPr>
        <w:tabs>
          <w:tab w:val="num" w:pos="5184"/>
        </w:tabs>
        <w:ind w:left="5184" w:hanging="288"/>
      </w:pPr>
      <w:rPr>
        <w:rFonts w:ascii="Symbol" w:hAnsi="Symbol" w:cs="Times New Roman" w:hint="default"/>
      </w:rPr>
    </w:lvl>
    <w:lvl w:ilvl="1" w:tplc="04090003" w:tentative="1">
      <w:start w:val="1"/>
      <w:numFmt w:val="bullet"/>
      <w:lvlText w:val="o"/>
      <w:lvlJc w:val="left"/>
      <w:pPr>
        <w:tabs>
          <w:tab w:val="num" w:pos="3888"/>
        </w:tabs>
        <w:ind w:left="3888" w:hanging="360"/>
      </w:pPr>
      <w:rPr>
        <w:rFonts w:ascii="Courier New" w:hAnsi="Courier New" w:cs="Verdana" w:hint="default"/>
      </w:rPr>
    </w:lvl>
    <w:lvl w:ilvl="2" w:tplc="04090005" w:tentative="1">
      <w:start w:val="1"/>
      <w:numFmt w:val="bullet"/>
      <w:lvlText w:val=""/>
      <w:lvlJc w:val="left"/>
      <w:pPr>
        <w:tabs>
          <w:tab w:val="num" w:pos="4608"/>
        </w:tabs>
        <w:ind w:left="4608" w:hanging="360"/>
      </w:pPr>
      <w:rPr>
        <w:rFonts w:ascii="Wingdings" w:hAnsi="Wingdings" w:hint="default"/>
      </w:rPr>
    </w:lvl>
    <w:lvl w:ilvl="3" w:tplc="04090001" w:tentative="1">
      <w:start w:val="1"/>
      <w:numFmt w:val="bullet"/>
      <w:lvlText w:val=""/>
      <w:lvlJc w:val="left"/>
      <w:pPr>
        <w:tabs>
          <w:tab w:val="num" w:pos="5328"/>
        </w:tabs>
        <w:ind w:left="5328" w:hanging="360"/>
      </w:pPr>
      <w:rPr>
        <w:rFonts w:ascii="Symbol" w:hAnsi="Symbol" w:hint="default"/>
      </w:rPr>
    </w:lvl>
    <w:lvl w:ilvl="4" w:tplc="04090003" w:tentative="1">
      <w:start w:val="1"/>
      <w:numFmt w:val="bullet"/>
      <w:lvlText w:val="o"/>
      <w:lvlJc w:val="left"/>
      <w:pPr>
        <w:tabs>
          <w:tab w:val="num" w:pos="6048"/>
        </w:tabs>
        <w:ind w:left="6048" w:hanging="360"/>
      </w:pPr>
      <w:rPr>
        <w:rFonts w:ascii="Courier New" w:hAnsi="Courier New" w:cs="Verdana" w:hint="default"/>
      </w:rPr>
    </w:lvl>
    <w:lvl w:ilvl="5" w:tplc="04090005" w:tentative="1">
      <w:start w:val="1"/>
      <w:numFmt w:val="bullet"/>
      <w:lvlText w:val=""/>
      <w:lvlJc w:val="left"/>
      <w:pPr>
        <w:tabs>
          <w:tab w:val="num" w:pos="6768"/>
        </w:tabs>
        <w:ind w:left="6768" w:hanging="360"/>
      </w:pPr>
      <w:rPr>
        <w:rFonts w:ascii="Wingdings" w:hAnsi="Wingdings" w:hint="default"/>
      </w:rPr>
    </w:lvl>
    <w:lvl w:ilvl="6" w:tplc="04090001" w:tentative="1">
      <w:start w:val="1"/>
      <w:numFmt w:val="bullet"/>
      <w:lvlText w:val=""/>
      <w:lvlJc w:val="left"/>
      <w:pPr>
        <w:tabs>
          <w:tab w:val="num" w:pos="7488"/>
        </w:tabs>
        <w:ind w:left="7488" w:hanging="360"/>
      </w:pPr>
      <w:rPr>
        <w:rFonts w:ascii="Symbol" w:hAnsi="Symbol" w:hint="default"/>
      </w:rPr>
    </w:lvl>
    <w:lvl w:ilvl="7" w:tplc="04090003" w:tentative="1">
      <w:start w:val="1"/>
      <w:numFmt w:val="bullet"/>
      <w:lvlText w:val="o"/>
      <w:lvlJc w:val="left"/>
      <w:pPr>
        <w:tabs>
          <w:tab w:val="num" w:pos="8208"/>
        </w:tabs>
        <w:ind w:left="8208" w:hanging="360"/>
      </w:pPr>
      <w:rPr>
        <w:rFonts w:ascii="Courier New" w:hAnsi="Courier New" w:cs="Verdana" w:hint="default"/>
      </w:rPr>
    </w:lvl>
    <w:lvl w:ilvl="8" w:tplc="04090005" w:tentative="1">
      <w:start w:val="1"/>
      <w:numFmt w:val="bullet"/>
      <w:lvlText w:val=""/>
      <w:lvlJc w:val="left"/>
      <w:pPr>
        <w:tabs>
          <w:tab w:val="num" w:pos="8928"/>
        </w:tabs>
        <w:ind w:left="8928" w:hanging="360"/>
      </w:pPr>
      <w:rPr>
        <w:rFonts w:ascii="Wingdings" w:hAnsi="Wingdings" w:hint="default"/>
      </w:rPr>
    </w:lvl>
  </w:abstractNum>
  <w:abstractNum w:abstractNumId="5">
    <w:nsid w:val="255A2340"/>
    <w:multiLevelType w:val="multilevel"/>
    <w:tmpl w:val="57A02CB8"/>
    <w:lvl w:ilvl="0">
      <w:start w:val="1"/>
      <w:numFmt w:val="upperRoman"/>
      <w:pStyle w:val="Heading1"/>
      <w:lvlText w:val="%1."/>
      <w:lvlJc w:val="left"/>
      <w:pPr>
        <w:tabs>
          <w:tab w:val="num" w:pos="720"/>
        </w:tabs>
        <w:ind w:left="720" w:hanging="720"/>
      </w:pPr>
      <w:rPr>
        <w:rFonts w:ascii="Arial" w:hAnsi="Arial" w:hint="default"/>
        <w:b/>
        <w:i w:val="0"/>
        <w:caps/>
        <w:strike w:val="0"/>
        <w:dstrike w:val="0"/>
        <w:outline w:val="0"/>
        <w:shadow w:val="0"/>
        <w:emboss w:val="0"/>
        <w:imprint w:val="0"/>
        <w:vanish w:val="0"/>
        <w:sz w:val="24"/>
        <w:vertAlign w:val="baseline"/>
      </w:rPr>
    </w:lvl>
    <w:lvl w:ilvl="1">
      <w:start w:val="1"/>
      <w:numFmt w:val="upperLetter"/>
      <w:pStyle w:val="Heading2"/>
      <w:lvlText w:val="%2."/>
      <w:lvlJc w:val="left"/>
      <w:pPr>
        <w:tabs>
          <w:tab w:val="num" w:pos="3150"/>
        </w:tabs>
        <w:ind w:left="3150" w:hanging="720"/>
      </w:pPr>
      <w:rPr>
        <w:rFonts w:hint="default"/>
      </w:rPr>
    </w:lvl>
    <w:lvl w:ilvl="2">
      <w:start w:val="1"/>
      <w:numFmt w:val="decimal"/>
      <w:pStyle w:val="Heading3"/>
      <w:lvlText w:val="%3."/>
      <w:lvlJc w:val="left"/>
      <w:pPr>
        <w:tabs>
          <w:tab w:val="num" w:pos="2160"/>
        </w:tabs>
        <w:ind w:left="2160" w:hanging="720"/>
      </w:pPr>
      <w:rPr>
        <w:rFonts w:hint="default"/>
        <w:b w:val="0"/>
        <w:i w:val="0"/>
      </w:rPr>
    </w:lvl>
    <w:lvl w:ilvl="3">
      <w:start w:val="1"/>
      <w:numFmt w:val="lowerLetter"/>
      <w:pStyle w:val="Heading4"/>
      <w:lvlText w:val="%4."/>
      <w:lvlJc w:val="left"/>
      <w:pPr>
        <w:tabs>
          <w:tab w:val="num" w:pos="3060"/>
        </w:tabs>
        <w:ind w:left="3060" w:hanging="720"/>
      </w:pPr>
      <w:rPr>
        <w:rFonts w:ascii="Times New Roman" w:hAnsi="Times New Roman" w:hint="default"/>
        <w:b w:val="0"/>
        <w:i w:val="0"/>
        <w:color w:val="auto"/>
        <w:sz w:val="24"/>
      </w:rPr>
    </w:lvl>
    <w:lvl w:ilvl="4">
      <w:start w:val="1"/>
      <w:numFmt w:val="bullet"/>
      <w:lvlText w:val=""/>
      <w:lvlJc w:val="left"/>
      <w:pPr>
        <w:tabs>
          <w:tab w:val="num" w:pos="3600"/>
        </w:tabs>
        <w:ind w:left="3600" w:hanging="720"/>
      </w:pPr>
      <w:rPr>
        <w:rFonts w:ascii="Symbol" w:hAnsi="Symbol" w:hint="default"/>
        <w:color w:val="auto"/>
      </w:rPr>
    </w:lvl>
    <w:lvl w:ilvl="5">
      <w:start w:val="1"/>
      <w:numFmt w:val="lowerRoman"/>
      <w:lvlText w:val="(%6)"/>
      <w:lvlJc w:val="left"/>
      <w:pPr>
        <w:tabs>
          <w:tab w:val="num" w:pos="4320"/>
        </w:tabs>
        <w:ind w:left="4320" w:hanging="720"/>
      </w:pPr>
      <w:rPr>
        <w:rFonts w:hint="default"/>
      </w:rPr>
    </w:lvl>
    <w:lvl w:ilvl="6">
      <w:start w:val="1"/>
      <w:numFmt w:val="bullet"/>
      <w:lvlText w:val=""/>
      <w:lvlJc w:val="left"/>
      <w:pPr>
        <w:tabs>
          <w:tab w:val="num" w:pos="5040"/>
        </w:tabs>
        <w:ind w:left="5040" w:hanging="720"/>
      </w:pPr>
      <w:rPr>
        <w:rFonts w:ascii="Symbol" w:hAnsi="Symbol" w:hint="default"/>
      </w:rPr>
    </w:lvl>
    <w:lvl w:ilvl="7">
      <w:start w:val="1"/>
      <w:numFmt w:val="bullet"/>
      <w:lvlText w:val=""/>
      <w:lvlJc w:val="left"/>
      <w:pPr>
        <w:tabs>
          <w:tab w:val="num" w:pos="5760"/>
        </w:tabs>
        <w:ind w:left="5760" w:hanging="720"/>
      </w:pPr>
      <w:rPr>
        <w:rFonts w:ascii="Symbol" w:hAnsi="Symbol" w:hint="default"/>
        <w:color w:val="auto"/>
      </w:rPr>
    </w:lvl>
    <w:lvl w:ilvl="8">
      <w:start w:val="1"/>
      <w:numFmt w:val="lowerRoman"/>
      <w:lvlText w:val="%9."/>
      <w:lvlJc w:val="left"/>
      <w:pPr>
        <w:tabs>
          <w:tab w:val="num" w:pos="12240"/>
        </w:tabs>
        <w:ind w:left="11880" w:hanging="360"/>
      </w:pPr>
      <w:rPr>
        <w:rFonts w:hint="default"/>
      </w:rPr>
    </w:lvl>
  </w:abstractNum>
  <w:abstractNum w:abstractNumId="6">
    <w:nsid w:val="3D202833"/>
    <w:multiLevelType w:val="hybridMultilevel"/>
    <w:tmpl w:val="9FC247EE"/>
    <w:lvl w:ilvl="0" w:tplc="56B2495C">
      <w:start w:val="1"/>
      <w:numFmt w:val="bullet"/>
      <w:pStyle w:val="Heading5"/>
      <w:lvlText w:val=""/>
      <w:lvlJc w:val="left"/>
      <w:pPr>
        <w:tabs>
          <w:tab w:val="num" w:pos="5760"/>
        </w:tabs>
        <w:ind w:left="5760" w:hanging="720"/>
      </w:pPr>
      <w:rPr>
        <w:rFonts w:ascii="Symbol" w:hAnsi="Symbol" w:hint="default"/>
        <w:color w:val="auto"/>
        <w:sz w:val="18"/>
      </w:rPr>
    </w:lvl>
    <w:lvl w:ilvl="1" w:tplc="B41C0766" w:tentative="1">
      <w:start w:val="1"/>
      <w:numFmt w:val="bullet"/>
      <w:lvlText w:val="o"/>
      <w:lvlJc w:val="left"/>
      <w:pPr>
        <w:tabs>
          <w:tab w:val="num" w:pos="1440"/>
        </w:tabs>
        <w:ind w:left="1440" w:hanging="360"/>
      </w:pPr>
      <w:rPr>
        <w:rFonts w:ascii="Courier New" w:hAnsi="Courier New" w:hint="default"/>
      </w:rPr>
    </w:lvl>
    <w:lvl w:ilvl="2" w:tplc="2690DCC8" w:tentative="1">
      <w:start w:val="1"/>
      <w:numFmt w:val="bullet"/>
      <w:lvlText w:val=""/>
      <w:lvlJc w:val="left"/>
      <w:pPr>
        <w:tabs>
          <w:tab w:val="num" w:pos="2160"/>
        </w:tabs>
        <w:ind w:left="2160" w:hanging="360"/>
      </w:pPr>
      <w:rPr>
        <w:rFonts w:ascii="Wingdings" w:hAnsi="Wingdings" w:hint="default"/>
      </w:rPr>
    </w:lvl>
    <w:lvl w:ilvl="3" w:tplc="792E73D4" w:tentative="1">
      <w:start w:val="1"/>
      <w:numFmt w:val="bullet"/>
      <w:lvlText w:val=""/>
      <w:lvlJc w:val="left"/>
      <w:pPr>
        <w:tabs>
          <w:tab w:val="num" w:pos="2880"/>
        </w:tabs>
        <w:ind w:left="2880" w:hanging="360"/>
      </w:pPr>
      <w:rPr>
        <w:rFonts w:ascii="Symbol" w:hAnsi="Symbol" w:hint="default"/>
      </w:rPr>
    </w:lvl>
    <w:lvl w:ilvl="4" w:tplc="F0D6074A" w:tentative="1">
      <w:start w:val="1"/>
      <w:numFmt w:val="bullet"/>
      <w:lvlText w:val="o"/>
      <w:lvlJc w:val="left"/>
      <w:pPr>
        <w:tabs>
          <w:tab w:val="num" w:pos="3600"/>
        </w:tabs>
        <w:ind w:left="3600" w:hanging="360"/>
      </w:pPr>
      <w:rPr>
        <w:rFonts w:ascii="Courier New" w:hAnsi="Courier New" w:hint="default"/>
      </w:rPr>
    </w:lvl>
    <w:lvl w:ilvl="5" w:tplc="DC80D7BA" w:tentative="1">
      <w:start w:val="1"/>
      <w:numFmt w:val="bullet"/>
      <w:lvlText w:val=""/>
      <w:lvlJc w:val="left"/>
      <w:pPr>
        <w:tabs>
          <w:tab w:val="num" w:pos="4320"/>
        </w:tabs>
        <w:ind w:left="4320" w:hanging="360"/>
      </w:pPr>
      <w:rPr>
        <w:rFonts w:ascii="Wingdings" w:hAnsi="Wingdings" w:hint="default"/>
      </w:rPr>
    </w:lvl>
    <w:lvl w:ilvl="6" w:tplc="B2EA5076" w:tentative="1">
      <w:start w:val="1"/>
      <w:numFmt w:val="bullet"/>
      <w:lvlText w:val=""/>
      <w:lvlJc w:val="left"/>
      <w:pPr>
        <w:tabs>
          <w:tab w:val="num" w:pos="5040"/>
        </w:tabs>
        <w:ind w:left="5040" w:hanging="360"/>
      </w:pPr>
      <w:rPr>
        <w:rFonts w:ascii="Symbol" w:hAnsi="Symbol" w:hint="default"/>
      </w:rPr>
    </w:lvl>
    <w:lvl w:ilvl="7" w:tplc="3A0890FA" w:tentative="1">
      <w:start w:val="1"/>
      <w:numFmt w:val="bullet"/>
      <w:lvlText w:val="o"/>
      <w:lvlJc w:val="left"/>
      <w:pPr>
        <w:tabs>
          <w:tab w:val="num" w:pos="5760"/>
        </w:tabs>
        <w:ind w:left="5760" w:hanging="360"/>
      </w:pPr>
      <w:rPr>
        <w:rFonts w:ascii="Courier New" w:hAnsi="Courier New" w:hint="default"/>
      </w:rPr>
    </w:lvl>
    <w:lvl w:ilvl="8" w:tplc="456A8836" w:tentative="1">
      <w:start w:val="1"/>
      <w:numFmt w:val="bullet"/>
      <w:lvlText w:val=""/>
      <w:lvlJc w:val="left"/>
      <w:pPr>
        <w:tabs>
          <w:tab w:val="num" w:pos="6480"/>
        </w:tabs>
        <w:ind w:left="6480" w:hanging="360"/>
      </w:pPr>
      <w:rPr>
        <w:rFonts w:ascii="Wingdings" w:hAnsi="Wingdings" w:hint="default"/>
      </w:rPr>
    </w:lvl>
  </w:abstractNum>
  <w:abstractNum w:abstractNumId="7">
    <w:nsid w:val="4BAC4846"/>
    <w:multiLevelType w:val="hybridMultilevel"/>
    <w:tmpl w:val="D70A36CA"/>
    <w:lvl w:ilvl="0" w:tplc="2F6800E2">
      <w:start w:val="1"/>
      <w:numFmt w:val="decimal"/>
      <w:lvlText w:val="%1."/>
      <w:lvlJc w:val="left"/>
      <w:pPr>
        <w:tabs>
          <w:tab w:val="num" w:pos="2880"/>
        </w:tabs>
        <w:ind w:left="2880" w:hanging="720"/>
      </w:pPr>
      <w:rPr>
        <w:rFonts w:ascii="Times New Roman" w:hAnsi="Times New Roman" w:hint="default"/>
        <w:b w:val="0"/>
        <w:i w:val="0"/>
        <w:iCs w:val="0"/>
        <w:sz w:val="20"/>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nsid w:val="4CAA5A80"/>
    <w:multiLevelType w:val="hybridMultilevel"/>
    <w:tmpl w:val="6B66A510"/>
    <w:lvl w:ilvl="0" w:tplc="3EC6B71A">
      <w:start w:val="1"/>
      <w:numFmt w:val="decimal"/>
      <w:lvlText w:val="%1."/>
      <w:lvlJc w:val="left"/>
      <w:pPr>
        <w:tabs>
          <w:tab w:val="num" w:pos="900"/>
        </w:tabs>
        <w:ind w:left="900" w:hanging="720"/>
      </w:pPr>
      <w:rPr>
        <w:rFonts w:hint="default"/>
        <w:b w:val="0"/>
        <w:i w:val="0"/>
      </w:rPr>
    </w:lvl>
    <w:lvl w:ilvl="1" w:tplc="0BB0DC4E">
      <w:start w:val="1"/>
      <w:numFmt w:val="decimal"/>
      <w:lvlText w:val="%2."/>
      <w:lvlJc w:val="left"/>
      <w:pPr>
        <w:tabs>
          <w:tab w:val="num" w:pos="1440"/>
        </w:tabs>
        <w:ind w:left="1440" w:hanging="360"/>
      </w:pPr>
    </w:lvl>
    <w:lvl w:ilvl="2" w:tplc="5D5CEBB0" w:tentative="1">
      <w:start w:val="1"/>
      <w:numFmt w:val="lowerRoman"/>
      <w:lvlText w:val="%3."/>
      <w:lvlJc w:val="right"/>
      <w:pPr>
        <w:tabs>
          <w:tab w:val="num" w:pos="2160"/>
        </w:tabs>
        <w:ind w:left="2160" w:hanging="180"/>
      </w:pPr>
    </w:lvl>
    <w:lvl w:ilvl="3" w:tplc="58AADB02" w:tentative="1">
      <w:start w:val="1"/>
      <w:numFmt w:val="decimal"/>
      <w:lvlText w:val="%4."/>
      <w:lvlJc w:val="left"/>
      <w:pPr>
        <w:tabs>
          <w:tab w:val="num" w:pos="2880"/>
        </w:tabs>
        <w:ind w:left="2880" w:hanging="360"/>
      </w:pPr>
    </w:lvl>
    <w:lvl w:ilvl="4" w:tplc="6D8AC6C0" w:tentative="1">
      <w:start w:val="1"/>
      <w:numFmt w:val="lowerLetter"/>
      <w:lvlText w:val="%5."/>
      <w:lvlJc w:val="left"/>
      <w:pPr>
        <w:tabs>
          <w:tab w:val="num" w:pos="3600"/>
        </w:tabs>
        <w:ind w:left="3600" w:hanging="360"/>
      </w:pPr>
    </w:lvl>
    <w:lvl w:ilvl="5" w:tplc="668EE718" w:tentative="1">
      <w:start w:val="1"/>
      <w:numFmt w:val="lowerRoman"/>
      <w:lvlText w:val="%6."/>
      <w:lvlJc w:val="right"/>
      <w:pPr>
        <w:tabs>
          <w:tab w:val="num" w:pos="4320"/>
        </w:tabs>
        <w:ind w:left="4320" w:hanging="180"/>
      </w:pPr>
    </w:lvl>
    <w:lvl w:ilvl="6" w:tplc="474E00D4" w:tentative="1">
      <w:start w:val="1"/>
      <w:numFmt w:val="decimal"/>
      <w:lvlText w:val="%7."/>
      <w:lvlJc w:val="left"/>
      <w:pPr>
        <w:tabs>
          <w:tab w:val="num" w:pos="5040"/>
        </w:tabs>
        <w:ind w:left="5040" w:hanging="360"/>
      </w:pPr>
    </w:lvl>
    <w:lvl w:ilvl="7" w:tplc="1BDAEE96" w:tentative="1">
      <w:start w:val="1"/>
      <w:numFmt w:val="lowerLetter"/>
      <w:lvlText w:val="%8."/>
      <w:lvlJc w:val="left"/>
      <w:pPr>
        <w:tabs>
          <w:tab w:val="num" w:pos="5760"/>
        </w:tabs>
        <w:ind w:left="5760" w:hanging="360"/>
      </w:pPr>
    </w:lvl>
    <w:lvl w:ilvl="8" w:tplc="933CEF86" w:tentative="1">
      <w:start w:val="1"/>
      <w:numFmt w:val="lowerRoman"/>
      <w:lvlText w:val="%9."/>
      <w:lvlJc w:val="right"/>
      <w:pPr>
        <w:tabs>
          <w:tab w:val="num" w:pos="6480"/>
        </w:tabs>
        <w:ind w:left="6480" w:hanging="180"/>
      </w:pPr>
    </w:lvl>
  </w:abstractNum>
  <w:abstractNum w:abstractNumId="9">
    <w:nsid w:val="59903641"/>
    <w:multiLevelType w:val="hybridMultilevel"/>
    <w:tmpl w:val="E1669844"/>
    <w:lvl w:ilvl="0" w:tplc="FFFFFFFF">
      <w:start w:val="1"/>
      <w:numFmt w:val="decimal"/>
      <w:lvlText w:val="Slide 2-%1"/>
      <w:lvlJc w:val="left"/>
      <w:pPr>
        <w:tabs>
          <w:tab w:val="num" w:pos="1440"/>
        </w:tabs>
        <w:ind w:left="0" w:firstLine="0"/>
      </w:pPr>
      <w:rPr>
        <w:rFonts w:hint="default"/>
      </w:rPr>
    </w:lvl>
    <w:lvl w:ilvl="1" w:tplc="0409000F">
      <w:start w:val="1"/>
      <w:numFmt w:val="decimal"/>
      <w:lvlText w:val="%2."/>
      <w:lvlJc w:val="left"/>
      <w:pPr>
        <w:tabs>
          <w:tab w:val="num" w:pos="1440"/>
        </w:tabs>
        <w:ind w:left="1440" w:hanging="360"/>
      </w:pPr>
      <w:rPr>
        <w:rFonts w:hint="default"/>
      </w:rPr>
    </w:lvl>
    <w:lvl w:ilvl="2" w:tplc="FFFFFFFF">
      <w:start w:val="1"/>
      <w:numFmt w:val="bullet"/>
      <w:lvlText w:val=""/>
      <w:lvlJc w:val="left"/>
      <w:pPr>
        <w:tabs>
          <w:tab w:val="num" w:pos="2340"/>
        </w:tabs>
        <w:ind w:left="1980" w:firstLine="0"/>
      </w:pPr>
      <w:rPr>
        <w:rFonts w:ascii="Symbol" w:hAnsi="Symbol" w:hint="default"/>
        <w:b/>
        <w:i w:val="0"/>
        <w:caps w:val="0"/>
        <w:strike w:val="0"/>
        <w:dstrike w:val="0"/>
        <w:shadow w:val="0"/>
        <w:emboss w:val="0"/>
        <w:imprint w:val="0"/>
        <w:vanish w:val="0"/>
        <w:sz w:val="24"/>
        <w:vertAlign w:val="baseline"/>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
    <w:nsid w:val="5F2300AD"/>
    <w:multiLevelType w:val="multilevel"/>
    <w:tmpl w:val="57A02CB8"/>
    <w:lvl w:ilvl="0">
      <w:start w:val="1"/>
      <w:numFmt w:val="upperRoman"/>
      <w:lvlText w:val="%1."/>
      <w:lvlJc w:val="left"/>
      <w:pPr>
        <w:tabs>
          <w:tab w:val="num" w:pos="720"/>
        </w:tabs>
        <w:ind w:left="720" w:hanging="720"/>
      </w:pPr>
      <w:rPr>
        <w:rFonts w:ascii="Arial" w:hAnsi="Arial" w:hint="default"/>
        <w:b/>
        <w:i w:val="0"/>
        <w:caps/>
        <w:strike w:val="0"/>
        <w:dstrike w:val="0"/>
        <w:outline w:val="0"/>
        <w:shadow w:val="0"/>
        <w:emboss w:val="0"/>
        <w:imprint w:val="0"/>
        <w:vanish w:val="0"/>
        <w:sz w:val="24"/>
        <w:vertAlign w:val="baseline"/>
      </w:rPr>
    </w:lvl>
    <w:lvl w:ilvl="1">
      <w:start w:val="1"/>
      <w:numFmt w:val="upperLetter"/>
      <w:lvlText w:val="%2."/>
      <w:lvlJc w:val="left"/>
      <w:pPr>
        <w:tabs>
          <w:tab w:val="num" w:pos="3150"/>
        </w:tabs>
        <w:ind w:left="3150" w:hanging="720"/>
      </w:pPr>
      <w:rPr>
        <w:rFonts w:hint="default"/>
      </w:rPr>
    </w:lvl>
    <w:lvl w:ilvl="2">
      <w:start w:val="1"/>
      <w:numFmt w:val="decimal"/>
      <w:lvlText w:val="%3."/>
      <w:lvlJc w:val="left"/>
      <w:pPr>
        <w:tabs>
          <w:tab w:val="num" w:pos="2160"/>
        </w:tabs>
        <w:ind w:left="2160" w:hanging="720"/>
      </w:pPr>
      <w:rPr>
        <w:rFonts w:hint="default"/>
        <w:b w:val="0"/>
        <w:i w:val="0"/>
      </w:rPr>
    </w:lvl>
    <w:lvl w:ilvl="3">
      <w:start w:val="1"/>
      <w:numFmt w:val="lowerLetter"/>
      <w:lvlText w:val="%4."/>
      <w:lvlJc w:val="left"/>
      <w:pPr>
        <w:tabs>
          <w:tab w:val="num" w:pos="3060"/>
        </w:tabs>
        <w:ind w:left="3060" w:hanging="720"/>
      </w:pPr>
      <w:rPr>
        <w:rFonts w:ascii="Times New Roman" w:hAnsi="Times New Roman" w:hint="default"/>
        <w:b w:val="0"/>
        <w:i w:val="0"/>
        <w:color w:val="auto"/>
        <w:sz w:val="24"/>
      </w:rPr>
    </w:lvl>
    <w:lvl w:ilvl="4">
      <w:start w:val="1"/>
      <w:numFmt w:val="bullet"/>
      <w:lvlText w:val=""/>
      <w:lvlJc w:val="left"/>
      <w:pPr>
        <w:tabs>
          <w:tab w:val="num" w:pos="3600"/>
        </w:tabs>
        <w:ind w:left="3600" w:hanging="720"/>
      </w:pPr>
      <w:rPr>
        <w:rFonts w:ascii="Symbol" w:hAnsi="Symbol" w:hint="default"/>
        <w:color w:val="auto"/>
      </w:rPr>
    </w:lvl>
    <w:lvl w:ilvl="5">
      <w:start w:val="1"/>
      <w:numFmt w:val="lowerRoman"/>
      <w:lvlText w:val="(%6)"/>
      <w:lvlJc w:val="left"/>
      <w:pPr>
        <w:tabs>
          <w:tab w:val="num" w:pos="4320"/>
        </w:tabs>
        <w:ind w:left="4320" w:hanging="720"/>
      </w:pPr>
      <w:rPr>
        <w:rFonts w:hint="default"/>
      </w:rPr>
    </w:lvl>
    <w:lvl w:ilvl="6">
      <w:start w:val="1"/>
      <w:numFmt w:val="bullet"/>
      <w:lvlText w:val=""/>
      <w:lvlJc w:val="left"/>
      <w:pPr>
        <w:tabs>
          <w:tab w:val="num" w:pos="5040"/>
        </w:tabs>
        <w:ind w:left="5040" w:hanging="720"/>
      </w:pPr>
      <w:rPr>
        <w:rFonts w:ascii="Symbol" w:hAnsi="Symbol" w:hint="default"/>
      </w:rPr>
    </w:lvl>
    <w:lvl w:ilvl="7">
      <w:start w:val="1"/>
      <w:numFmt w:val="bullet"/>
      <w:lvlText w:val=""/>
      <w:lvlJc w:val="left"/>
      <w:pPr>
        <w:tabs>
          <w:tab w:val="num" w:pos="5760"/>
        </w:tabs>
        <w:ind w:left="5760" w:hanging="720"/>
      </w:pPr>
      <w:rPr>
        <w:rFonts w:ascii="Symbol" w:hAnsi="Symbol" w:hint="default"/>
        <w:color w:val="auto"/>
      </w:rPr>
    </w:lvl>
    <w:lvl w:ilvl="8">
      <w:start w:val="1"/>
      <w:numFmt w:val="lowerRoman"/>
      <w:lvlText w:val="%9."/>
      <w:lvlJc w:val="left"/>
      <w:pPr>
        <w:tabs>
          <w:tab w:val="num" w:pos="12240"/>
        </w:tabs>
        <w:ind w:left="11880" w:hanging="360"/>
      </w:pPr>
      <w:rPr>
        <w:rFonts w:hint="default"/>
      </w:rPr>
    </w:lvl>
  </w:abstractNum>
  <w:abstractNum w:abstractNumId="11">
    <w:nsid w:val="609452BA"/>
    <w:multiLevelType w:val="hybridMultilevel"/>
    <w:tmpl w:val="B40CAAEA"/>
    <w:lvl w:ilvl="0" w:tplc="FE22F69C">
      <w:start w:val="1"/>
      <w:numFmt w:val="bullet"/>
      <w:lvlText w:val=""/>
      <w:lvlJc w:val="left"/>
      <w:pPr>
        <w:tabs>
          <w:tab w:val="num" w:pos="720"/>
        </w:tabs>
        <w:ind w:left="720" w:hanging="360"/>
      </w:pPr>
      <w:rPr>
        <w:rFonts w:ascii="Symbol" w:hAnsi="Symbol" w:hint="default"/>
      </w:rPr>
    </w:lvl>
    <w:lvl w:ilvl="1" w:tplc="4FE67FF6" w:tentative="1">
      <w:start w:val="1"/>
      <w:numFmt w:val="bullet"/>
      <w:lvlText w:val="o"/>
      <w:lvlJc w:val="left"/>
      <w:pPr>
        <w:tabs>
          <w:tab w:val="num" w:pos="1440"/>
        </w:tabs>
        <w:ind w:left="1440" w:hanging="360"/>
      </w:pPr>
      <w:rPr>
        <w:rFonts w:ascii="Courier New" w:hAnsi="Courier New" w:cs="Verdana" w:hint="default"/>
      </w:rPr>
    </w:lvl>
    <w:lvl w:ilvl="2" w:tplc="18283D42">
      <w:start w:val="1"/>
      <w:numFmt w:val="bullet"/>
      <w:lvlText w:val=""/>
      <w:lvlJc w:val="left"/>
      <w:pPr>
        <w:tabs>
          <w:tab w:val="num" w:pos="2232"/>
        </w:tabs>
        <w:ind w:left="2304" w:hanging="504"/>
      </w:pPr>
      <w:rPr>
        <w:rFonts w:ascii="Symbol" w:hAnsi="Symbol" w:cs="Times New Roman" w:hint="default"/>
      </w:rPr>
    </w:lvl>
    <w:lvl w:ilvl="3" w:tplc="497EE932" w:tentative="1">
      <w:start w:val="1"/>
      <w:numFmt w:val="bullet"/>
      <w:lvlText w:val=""/>
      <w:lvlJc w:val="left"/>
      <w:pPr>
        <w:tabs>
          <w:tab w:val="num" w:pos="2880"/>
        </w:tabs>
        <w:ind w:left="2880" w:hanging="360"/>
      </w:pPr>
      <w:rPr>
        <w:rFonts w:ascii="Symbol" w:hAnsi="Symbol" w:hint="default"/>
      </w:rPr>
    </w:lvl>
    <w:lvl w:ilvl="4" w:tplc="E0FCAB14" w:tentative="1">
      <w:start w:val="1"/>
      <w:numFmt w:val="bullet"/>
      <w:lvlText w:val="o"/>
      <w:lvlJc w:val="left"/>
      <w:pPr>
        <w:tabs>
          <w:tab w:val="num" w:pos="3600"/>
        </w:tabs>
        <w:ind w:left="3600" w:hanging="360"/>
      </w:pPr>
      <w:rPr>
        <w:rFonts w:ascii="Courier New" w:hAnsi="Courier New" w:cs="Verdana" w:hint="default"/>
      </w:rPr>
    </w:lvl>
    <w:lvl w:ilvl="5" w:tplc="ADC4BF12" w:tentative="1">
      <w:start w:val="1"/>
      <w:numFmt w:val="bullet"/>
      <w:lvlText w:val=""/>
      <w:lvlJc w:val="left"/>
      <w:pPr>
        <w:tabs>
          <w:tab w:val="num" w:pos="4320"/>
        </w:tabs>
        <w:ind w:left="4320" w:hanging="360"/>
      </w:pPr>
      <w:rPr>
        <w:rFonts w:ascii="Wingdings" w:hAnsi="Wingdings" w:hint="default"/>
      </w:rPr>
    </w:lvl>
    <w:lvl w:ilvl="6" w:tplc="AA1EB24A" w:tentative="1">
      <w:start w:val="1"/>
      <w:numFmt w:val="bullet"/>
      <w:lvlText w:val=""/>
      <w:lvlJc w:val="left"/>
      <w:pPr>
        <w:tabs>
          <w:tab w:val="num" w:pos="5040"/>
        </w:tabs>
        <w:ind w:left="5040" w:hanging="360"/>
      </w:pPr>
      <w:rPr>
        <w:rFonts w:ascii="Symbol" w:hAnsi="Symbol" w:hint="default"/>
      </w:rPr>
    </w:lvl>
    <w:lvl w:ilvl="7" w:tplc="6F40565A" w:tentative="1">
      <w:start w:val="1"/>
      <w:numFmt w:val="bullet"/>
      <w:lvlText w:val="o"/>
      <w:lvlJc w:val="left"/>
      <w:pPr>
        <w:tabs>
          <w:tab w:val="num" w:pos="5760"/>
        </w:tabs>
        <w:ind w:left="5760" w:hanging="360"/>
      </w:pPr>
      <w:rPr>
        <w:rFonts w:ascii="Courier New" w:hAnsi="Courier New" w:cs="Verdana" w:hint="default"/>
      </w:rPr>
    </w:lvl>
    <w:lvl w:ilvl="8" w:tplc="37D8E0E0"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5"/>
  </w:num>
  <w:num w:numId="3">
    <w:abstractNumId w:val="6"/>
  </w:num>
  <w:num w:numId="4">
    <w:abstractNumId w:val="9"/>
  </w:num>
  <w:num w:numId="5">
    <w:abstractNumId w:val="8"/>
  </w:num>
  <w:num w:numId="6">
    <w:abstractNumId w:val="4"/>
  </w:num>
  <w:num w:numId="7">
    <w:abstractNumId w:val="3"/>
  </w:num>
  <w:num w:numId="8">
    <w:abstractNumId w:val="11"/>
  </w:num>
  <w:num w:numId="9">
    <w:abstractNumId w:val="2"/>
  </w:num>
  <w:num w:numId="10">
    <w:abstractNumId w:val="6"/>
  </w:num>
  <w:num w:numId="11">
    <w:abstractNumId w:val="0"/>
  </w:num>
  <w:num w:numId="12">
    <w:abstractNumId w:val="1"/>
  </w:num>
  <w:num w:numId="13">
    <w:abstractNumId w:val="1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characterSpacingControl w:val="compressPunctuationAndJapaneseKana"/>
  <w:hdrShapeDefaults>
    <o:shapedefaults v:ext="edit" spidmax="13313"/>
  </w:hdrShapeDefaults>
  <w:footnotePr>
    <w:footnote w:id="-1"/>
    <w:footnote w:id="0"/>
  </w:footnotePr>
  <w:endnotePr>
    <w:endnote w:id="-1"/>
    <w:endnote w:id="0"/>
  </w:endnotePr>
  <w:compat>
    <w:compatSetting w:name="compatibilityMode" w:uri="http://schemas.microsoft.com/office/word" w:val="12"/>
  </w:compat>
  <w:rsids>
    <w:rsidRoot w:val="00D230AD"/>
    <w:rsid w:val="00002847"/>
    <w:rsid w:val="00015D4D"/>
    <w:rsid w:val="00020A7F"/>
    <w:rsid w:val="00024C45"/>
    <w:rsid w:val="00031385"/>
    <w:rsid w:val="00037334"/>
    <w:rsid w:val="00047119"/>
    <w:rsid w:val="000558AD"/>
    <w:rsid w:val="000A6341"/>
    <w:rsid w:val="000A702F"/>
    <w:rsid w:val="000B2A28"/>
    <w:rsid w:val="000B4CC5"/>
    <w:rsid w:val="000B50A4"/>
    <w:rsid w:val="000D2331"/>
    <w:rsid w:val="000E600E"/>
    <w:rsid w:val="000F5B24"/>
    <w:rsid w:val="00141011"/>
    <w:rsid w:val="001447AD"/>
    <w:rsid w:val="00152F8F"/>
    <w:rsid w:val="00162C37"/>
    <w:rsid w:val="001D41F9"/>
    <w:rsid w:val="001D533F"/>
    <w:rsid w:val="001E1DD2"/>
    <w:rsid w:val="001E444C"/>
    <w:rsid w:val="00207830"/>
    <w:rsid w:val="002505E2"/>
    <w:rsid w:val="00277D06"/>
    <w:rsid w:val="00285BE0"/>
    <w:rsid w:val="0029630B"/>
    <w:rsid w:val="002B3DA4"/>
    <w:rsid w:val="002B6D2D"/>
    <w:rsid w:val="002B7D39"/>
    <w:rsid w:val="002C0E53"/>
    <w:rsid w:val="002C2D06"/>
    <w:rsid w:val="002C53EA"/>
    <w:rsid w:val="00312049"/>
    <w:rsid w:val="00324982"/>
    <w:rsid w:val="003257CD"/>
    <w:rsid w:val="00333C51"/>
    <w:rsid w:val="003440EA"/>
    <w:rsid w:val="00347031"/>
    <w:rsid w:val="00352653"/>
    <w:rsid w:val="00383D81"/>
    <w:rsid w:val="0039245B"/>
    <w:rsid w:val="003A0370"/>
    <w:rsid w:val="003A64CC"/>
    <w:rsid w:val="003C061E"/>
    <w:rsid w:val="003D139D"/>
    <w:rsid w:val="003E54AC"/>
    <w:rsid w:val="003F1F25"/>
    <w:rsid w:val="00400F45"/>
    <w:rsid w:val="00401507"/>
    <w:rsid w:val="0040661D"/>
    <w:rsid w:val="00407E67"/>
    <w:rsid w:val="00451FFE"/>
    <w:rsid w:val="00457559"/>
    <w:rsid w:val="004B5355"/>
    <w:rsid w:val="004B7D61"/>
    <w:rsid w:val="004C715A"/>
    <w:rsid w:val="004D3536"/>
    <w:rsid w:val="004D35CB"/>
    <w:rsid w:val="004D6246"/>
    <w:rsid w:val="004E5F73"/>
    <w:rsid w:val="00504B43"/>
    <w:rsid w:val="0052398B"/>
    <w:rsid w:val="00527677"/>
    <w:rsid w:val="0053100E"/>
    <w:rsid w:val="00531AC8"/>
    <w:rsid w:val="00531FCA"/>
    <w:rsid w:val="00552809"/>
    <w:rsid w:val="00556091"/>
    <w:rsid w:val="0056513F"/>
    <w:rsid w:val="00565ACD"/>
    <w:rsid w:val="00580B60"/>
    <w:rsid w:val="00582C27"/>
    <w:rsid w:val="00587D0A"/>
    <w:rsid w:val="00594219"/>
    <w:rsid w:val="005A6B8F"/>
    <w:rsid w:val="005E7020"/>
    <w:rsid w:val="005E7E42"/>
    <w:rsid w:val="00601259"/>
    <w:rsid w:val="00605CEC"/>
    <w:rsid w:val="00606929"/>
    <w:rsid w:val="006118F3"/>
    <w:rsid w:val="00631426"/>
    <w:rsid w:val="00631702"/>
    <w:rsid w:val="006374D0"/>
    <w:rsid w:val="00662A7A"/>
    <w:rsid w:val="00681C4A"/>
    <w:rsid w:val="006A1D86"/>
    <w:rsid w:val="006A4445"/>
    <w:rsid w:val="006D1B08"/>
    <w:rsid w:val="006F0DD7"/>
    <w:rsid w:val="006F1AA4"/>
    <w:rsid w:val="006F56B6"/>
    <w:rsid w:val="00702CE4"/>
    <w:rsid w:val="00722A69"/>
    <w:rsid w:val="00737BDE"/>
    <w:rsid w:val="0077373F"/>
    <w:rsid w:val="00790E01"/>
    <w:rsid w:val="00790F4C"/>
    <w:rsid w:val="00794789"/>
    <w:rsid w:val="007C4C63"/>
    <w:rsid w:val="007D4213"/>
    <w:rsid w:val="007D7DB3"/>
    <w:rsid w:val="007E730C"/>
    <w:rsid w:val="008054C6"/>
    <w:rsid w:val="0081106F"/>
    <w:rsid w:val="008129C0"/>
    <w:rsid w:val="00820962"/>
    <w:rsid w:val="00821E89"/>
    <w:rsid w:val="00822B91"/>
    <w:rsid w:val="00833710"/>
    <w:rsid w:val="00833C83"/>
    <w:rsid w:val="00856B93"/>
    <w:rsid w:val="0087456E"/>
    <w:rsid w:val="00881B4B"/>
    <w:rsid w:val="00892593"/>
    <w:rsid w:val="00897429"/>
    <w:rsid w:val="008A32C6"/>
    <w:rsid w:val="008A788F"/>
    <w:rsid w:val="008B1CF9"/>
    <w:rsid w:val="008B68F0"/>
    <w:rsid w:val="008C3300"/>
    <w:rsid w:val="008C5728"/>
    <w:rsid w:val="008F609F"/>
    <w:rsid w:val="009020FD"/>
    <w:rsid w:val="00912BF2"/>
    <w:rsid w:val="00935DA1"/>
    <w:rsid w:val="00950467"/>
    <w:rsid w:val="00973493"/>
    <w:rsid w:val="00974053"/>
    <w:rsid w:val="009827C4"/>
    <w:rsid w:val="00993E5E"/>
    <w:rsid w:val="009F265A"/>
    <w:rsid w:val="00A025E5"/>
    <w:rsid w:val="00A04A71"/>
    <w:rsid w:val="00A158E7"/>
    <w:rsid w:val="00A22BA5"/>
    <w:rsid w:val="00A22D4F"/>
    <w:rsid w:val="00A44961"/>
    <w:rsid w:val="00A4771B"/>
    <w:rsid w:val="00A53F78"/>
    <w:rsid w:val="00A83C56"/>
    <w:rsid w:val="00A87832"/>
    <w:rsid w:val="00A9373C"/>
    <w:rsid w:val="00A93EFA"/>
    <w:rsid w:val="00AC7864"/>
    <w:rsid w:val="00AD7362"/>
    <w:rsid w:val="00AE094B"/>
    <w:rsid w:val="00AF12D9"/>
    <w:rsid w:val="00AF1A91"/>
    <w:rsid w:val="00AF6EAE"/>
    <w:rsid w:val="00B13967"/>
    <w:rsid w:val="00B503BD"/>
    <w:rsid w:val="00B62F54"/>
    <w:rsid w:val="00B6779D"/>
    <w:rsid w:val="00B73CB9"/>
    <w:rsid w:val="00BA2725"/>
    <w:rsid w:val="00BA29DD"/>
    <w:rsid w:val="00BB6083"/>
    <w:rsid w:val="00BC3B46"/>
    <w:rsid w:val="00BE3412"/>
    <w:rsid w:val="00BE4496"/>
    <w:rsid w:val="00BE60E4"/>
    <w:rsid w:val="00BE6D9F"/>
    <w:rsid w:val="00BF73F4"/>
    <w:rsid w:val="00C11710"/>
    <w:rsid w:val="00C1235F"/>
    <w:rsid w:val="00C17275"/>
    <w:rsid w:val="00C23066"/>
    <w:rsid w:val="00C40B69"/>
    <w:rsid w:val="00C419BE"/>
    <w:rsid w:val="00C50E56"/>
    <w:rsid w:val="00C51AD2"/>
    <w:rsid w:val="00C52E28"/>
    <w:rsid w:val="00C60DC1"/>
    <w:rsid w:val="00C65C13"/>
    <w:rsid w:val="00C76BB6"/>
    <w:rsid w:val="00C8364D"/>
    <w:rsid w:val="00C9056B"/>
    <w:rsid w:val="00C91556"/>
    <w:rsid w:val="00CA4482"/>
    <w:rsid w:val="00CC3B32"/>
    <w:rsid w:val="00CD64E2"/>
    <w:rsid w:val="00CE4D2E"/>
    <w:rsid w:val="00CF4AF1"/>
    <w:rsid w:val="00D00B24"/>
    <w:rsid w:val="00D02EDB"/>
    <w:rsid w:val="00D15F2D"/>
    <w:rsid w:val="00D230AD"/>
    <w:rsid w:val="00D44CC4"/>
    <w:rsid w:val="00D62767"/>
    <w:rsid w:val="00D63DC2"/>
    <w:rsid w:val="00D64998"/>
    <w:rsid w:val="00D80AEE"/>
    <w:rsid w:val="00DA56A6"/>
    <w:rsid w:val="00DB12D9"/>
    <w:rsid w:val="00DB163F"/>
    <w:rsid w:val="00DE1AC4"/>
    <w:rsid w:val="00DE1E83"/>
    <w:rsid w:val="00DE524F"/>
    <w:rsid w:val="00DF0CBA"/>
    <w:rsid w:val="00DF687B"/>
    <w:rsid w:val="00DF6D78"/>
    <w:rsid w:val="00E0148E"/>
    <w:rsid w:val="00E54104"/>
    <w:rsid w:val="00E63F95"/>
    <w:rsid w:val="00E677A1"/>
    <w:rsid w:val="00E81B86"/>
    <w:rsid w:val="00EB2F31"/>
    <w:rsid w:val="00EC3B31"/>
    <w:rsid w:val="00EE4794"/>
    <w:rsid w:val="00F02479"/>
    <w:rsid w:val="00F0394D"/>
    <w:rsid w:val="00F20E4D"/>
    <w:rsid w:val="00F22338"/>
    <w:rsid w:val="00F34969"/>
    <w:rsid w:val="00F52A8F"/>
    <w:rsid w:val="00F60FF2"/>
    <w:rsid w:val="00F66F7F"/>
    <w:rsid w:val="00FD6E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0"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C3B32"/>
    <w:rPr>
      <w:sz w:val="24"/>
    </w:rPr>
  </w:style>
  <w:style w:type="paragraph" w:styleId="Heading1">
    <w:name w:val="heading 1"/>
    <w:qFormat/>
    <w:rsid w:val="009C267C"/>
    <w:pPr>
      <w:numPr>
        <w:numId w:val="2"/>
      </w:numPr>
      <w:outlineLvl w:val="0"/>
    </w:pPr>
    <w:rPr>
      <w:rFonts w:ascii="Arial" w:hAnsi="Arial"/>
      <w:b/>
      <w:caps/>
      <w:kern w:val="32"/>
      <w:sz w:val="24"/>
    </w:rPr>
  </w:style>
  <w:style w:type="paragraph" w:styleId="Heading2">
    <w:name w:val="heading 2"/>
    <w:next w:val="Normal"/>
    <w:qFormat/>
    <w:rsid w:val="009C267C"/>
    <w:pPr>
      <w:numPr>
        <w:ilvl w:val="1"/>
        <w:numId w:val="2"/>
      </w:numPr>
      <w:outlineLvl w:val="1"/>
    </w:pPr>
    <w:rPr>
      <w:sz w:val="24"/>
    </w:rPr>
  </w:style>
  <w:style w:type="paragraph" w:styleId="Heading3">
    <w:name w:val="heading 3"/>
    <w:next w:val="Normal"/>
    <w:qFormat/>
    <w:rsid w:val="009C267C"/>
    <w:pPr>
      <w:numPr>
        <w:ilvl w:val="2"/>
        <w:numId w:val="2"/>
      </w:numPr>
      <w:outlineLvl w:val="2"/>
    </w:pPr>
    <w:rPr>
      <w:sz w:val="24"/>
    </w:rPr>
  </w:style>
  <w:style w:type="paragraph" w:styleId="Heading4">
    <w:name w:val="heading 4"/>
    <w:next w:val="Normal"/>
    <w:qFormat/>
    <w:rsid w:val="00584D90"/>
    <w:pPr>
      <w:numPr>
        <w:ilvl w:val="3"/>
        <w:numId w:val="2"/>
      </w:numPr>
      <w:tabs>
        <w:tab w:val="left" w:pos="5040"/>
      </w:tabs>
      <w:outlineLvl w:val="3"/>
    </w:pPr>
    <w:rPr>
      <w:sz w:val="24"/>
    </w:rPr>
  </w:style>
  <w:style w:type="paragraph" w:styleId="Heading5">
    <w:name w:val="heading 5"/>
    <w:next w:val="Normal"/>
    <w:qFormat/>
    <w:rsid w:val="009C267C"/>
    <w:pPr>
      <w:numPr>
        <w:numId w:val="3"/>
      </w:numPr>
      <w:outlineLvl w:val="4"/>
    </w:pPr>
    <w:rPr>
      <w:sz w:val="24"/>
    </w:rPr>
  </w:style>
  <w:style w:type="paragraph" w:styleId="Heading6">
    <w:name w:val="heading 6"/>
    <w:basedOn w:val="Normal"/>
    <w:next w:val="Normal"/>
    <w:qFormat/>
    <w:rsid w:val="00D230AD"/>
    <w:pPr>
      <w:keepNext/>
      <w:outlineLvl w:val="5"/>
    </w:pPr>
    <w:rPr>
      <w:b/>
      <w:color w:val="800080"/>
    </w:rPr>
  </w:style>
  <w:style w:type="paragraph" w:styleId="Heading7">
    <w:name w:val="heading 7"/>
    <w:basedOn w:val="Normal"/>
    <w:next w:val="Normal"/>
    <w:qFormat/>
    <w:rsid w:val="00D230AD"/>
    <w:pPr>
      <w:keepNext/>
      <w:outlineLvl w:val="6"/>
    </w:pPr>
    <w:rPr>
      <w:b/>
      <w:color w:val="FF0000"/>
    </w:rPr>
  </w:style>
  <w:style w:type="paragraph" w:styleId="Heading8">
    <w:name w:val="heading 8"/>
    <w:basedOn w:val="Normal"/>
    <w:next w:val="Normal"/>
    <w:qFormat/>
    <w:rsid w:val="00194C63"/>
    <w:pPr>
      <w:keepNext/>
      <w:pBdr>
        <w:top w:val="single" w:sz="4" w:space="1" w:color="auto"/>
        <w:left w:val="single" w:sz="4" w:space="4" w:color="auto"/>
        <w:bottom w:val="single" w:sz="4" w:space="2" w:color="auto"/>
        <w:right w:val="single" w:sz="4" w:space="4" w:color="auto"/>
      </w:pBdr>
      <w:shd w:val="pct15" w:color="auto" w:fill="auto"/>
      <w:outlineLvl w:val="7"/>
    </w:pPr>
    <w:rPr>
      <w:szCs w:val="24"/>
      <w:shd w:val="pct15" w:color="auto" w:fill="auto"/>
      <w:lang w:val="fr-FR"/>
    </w:rPr>
  </w:style>
  <w:style w:type="paragraph" w:styleId="Heading9">
    <w:name w:val="heading 9"/>
    <w:basedOn w:val="Normal"/>
    <w:next w:val="Normal"/>
    <w:qFormat/>
    <w:rsid w:val="00D230AD"/>
    <w:pPr>
      <w:spacing w:before="240" w:after="60"/>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ctivitysubtitle">
    <w:name w:val="activity subtitle"/>
    <w:rsid w:val="00CC3B32"/>
    <w:rPr>
      <w:rFonts w:ascii="Arial" w:hAnsi="Arial" w:cs="Arial"/>
      <w:b/>
      <w:bCs/>
      <w:sz w:val="24"/>
      <w:szCs w:val="24"/>
    </w:rPr>
  </w:style>
  <w:style w:type="paragraph" w:customStyle="1" w:styleId="activitytitle">
    <w:name w:val="activity title"/>
    <w:rsid w:val="00CC3B32"/>
    <w:pPr>
      <w:jc w:val="center"/>
    </w:pPr>
    <w:rPr>
      <w:rFonts w:ascii="Arial" w:hAnsi="Arial" w:cs="Arial"/>
      <w:b/>
      <w:bCs/>
      <w:sz w:val="24"/>
      <w:szCs w:val="24"/>
    </w:rPr>
  </w:style>
  <w:style w:type="paragraph" w:styleId="Footer">
    <w:name w:val="footer"/>
    <w:basedOn w:val="Normal"/>
    <w:rsid w:val="00CC3B32"/>
    <w:pPr>
      <w:pBdr>
        <w:top w:val="single" w:sz="6" w:space="1" w:color="auto"/>
        <w:between w:val="single" w:sz="6" w:space="1" w:color="auto"/>
      </w:pBdr>
    </w:pPr>
    <w:rPr>
      <w:rFonts w:ascii="Arial" w:hAnsi="Arial" w:cs="Arial"/>
      <w:b/>
      <w:bCs/>
      <w:caps/>
      <w:sz w:val="20"/>
    </w:rPr>
  </w:style>
  <w:style w:type="paragraph" w:styleId="Header">
    <w:name w:val="header"/>
    <w:basedOn w:val="Normal"/>
    <w:rsid w:val="00CC3B32"/>
    <w:pPr>
      <w:pBdr>
        <w:bottom w:val="single" w:sz="6" w:space="1" w:color="auto"/>
        <w:between w:val="single" w:sz="6" w:space="1" w:color="auto"/>
      </w:pBdr>
      <w:jc w:val="center"/>
    </w:pPr>
    <w:rPr>
      <w:rFonts w:ascii="Arial" w:hAnsi="Arial" w:cs="Arial"/>
      <w:b/>
      <w:bCs/>
      <w:caps/>
      <w:sz w:val="18"/>
      <w:szCs w:val="18"/>
    </w:rPr>
  </w:style>
  <w:style w:type="paragraph" w:customStyle="1" w:styleId="L1">
    <w:name w:val="L1"/>
    <w:rsid w:val="00CC3B32"/>
    <w:rPr>
      <w:rFonts w:ascii="Arial" w:hAnsi="Arial" w:cs="Arial"/>
      <w:b/>
      <w:bCs/>
      <w:caps/>
      <w:sz w:val="24"/>
      <w:szCs w:val="24"/>
    </w:rPr>
  </w:style>
  <w:style w:type="paragraph" w:customStyle="1" w:styleId="L2">
    <w:name w:val="L2"/>
    <w:rsid w:val="00CC3B32"/>
    <w:rPr>
      <w:rFonts w:ascii="Arial" w:hAnsi="Arial" w:cs="Arial"/>
      <w:b/>
      <w:bCs/>
      <w:sz w:val="24"/>
      <w:szCs w:val="24"/>
    </w:rPr>
  </w:style>
  <w:style w:type="paragraph" w:customStyle="1" w:styleId="L3">
    <w:name w:val="L3"/>
    <w:basedOn w:val="Normal"/>
    <w:rsid w:val="00CC3B32"/>
    <w:pPr>
      <w:jc w:val="both"/>
    </w:pPr>
    <w:rPr>
      <w:rFonts w:ascii="Arial" w:hAnsi="Arial" w:cs="Arial"/>
      <w:u w:val="single"/>
    </w:rPr>
  </w:style>
  <w:style w:type="paragraph" w:customStyle="1" w:styleId="notes">
    <w:name w:val="notes"/>
    <w:basedOn w:val="Normal"/>
    <w:rsid w:val="00CC3B32"/>
    <w:pPr>
      <w:overflowPunct w:val="0"/>
      <w:autoSpaceDE w:val="0"/>
      <w:autoSpaceDN w:val="0"/>
      <w:adjustRightInd w:val="0"/>
      <w:ind w:left="180" w:right="180"/>
      <w:jc w:val="both"/>
      <w:textAlignment w:val="baseline"/>
    </w:pPr>
  </w:style>
  <w:style w:type="paragraph" w:customStyle="1" w:styleId="Subtitle1">
    <w:name w:val="Subtitle1"/>
    <w:rsid w:val="00CC3B32"/>
    <w:pPr>
      <w:jc w:val="center"/>
    </w:pPr>
    <w:rPr>
      <w:rFonts w:ascii="Arial" w:hAnsi="Arial" w:cs="Arial"/>
      <w:b/>
      <w:bCs/>
      <w:smallCaps/>
      <w:sz w:val="24"/>
      <w:szCs w:val="24"/>
    </w:rPr>
  </w:style>
  <w:style w:type="paragraph" w:customStyle="1" w:styleId="Title1">
    <w:name w:val="Title1"/>
    <w:rsid w:val="00CC3B32"/>
    <w:pPr>
      <w:overflowPunct w:val="0"/>
      <w:autoSpaceDE w:val="0"/>
      <w:autoSpaceDN w:val="0"/>
      <w:adjustRightInd w:val="0"/>
      <w:textAlignment w:val="baseline"/>
    </w:pPr>
    <w:rPr>
      <w:rFonts w:ascii="Arial" w:hAnsi="Arial"/>
      <w:b/>
      <w:caps/>
      <w:sz w:val="24"/>
    </w:rPr>
  </w:style>
  <w:style w:type="paragraph" w:styleId="BalloonText">
    <w:name w:val="Balloon Text"/>
    <w:basedOn w:val="Normal"/>
    <w:link w:val="BalloonTextChar"/>
    <w:uiPriority w:val="99"/>
    <w:semiHidden/>
    <w:unhideWhenUsed/>
    <w:rsid w:val="00AD7362"/>
    <w:rPr>
      <w:rFonts w:ascii="Tahoma" w:hAnsi="Tahoma" w:cs="Tahoma"/>
      <w:sz w:val="16"/>
      <w:szCs w:val="16"/>
    </w:rPr>
  </w:style>
  <w:style w:type="character" w:customStyle="1" w:styleId="BalloonTextChar">
    <w:name w:val="Balloon Text Char"/>
    <w:basedOn w:val="DefaultParagraphFont"/>
    <w:link w:val="BalloonText"/>
    <w:uiPriority w:val="99"/>
    <w:semiHidden/>
    <w:rsid w:val="00AD736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saveSmartTagsAsXml/>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1.emf"/><Relationship Id="rId26" Type="http://schemas.openxmlformats.org/officeDocument/2006/relationships/image" Target="media/image5.emf"/><Relationship Id="rId39" Type="http://schemas.openxmlformats.org/officeDocument/2006/relationships/package" Target="embeddings/Microsoft_PowerPoint_Slide11.sldx"/><Relationship Id="rId21" Type="http://schemas.openxmlformats.org/officeDocument/2006/relationships/package" Target="embeddings/Microsoft_PowerPoint_Slide2.sldx"/><Relationship Id="rId34" Type="http://schemas.openxmlformats.org/officeDocument/2006/relationships/image" Target="media/image9.emf"/><Relationship Id="rId42" Type="http://schemas.openxmlformats.org/officeDocument/2006/relationships/image" Target="media/image13.emf"/><Relationship Id="rId47" Type="http://schemas.openxmlformats.org/officeDocument/2006/relationships/package" Target="embeddings/Microsoft_PowerPoint_Slide15.sldx"/><Relationship Id="rId50" Type="http://schemas.openxmlformats.org/officeDocument/2006/relationships/image" Target="media/image17.emf"/><Relationship Id="rId55" Type="http://schemas.openxmlformats.org/officeDocument/2006/relationships/package" Target="embeddings/Microsoft_PowerPoint_Slide19.sldx"/><Relationship Id="rId63" Type="http://schemas.openxmlformats.org/officeDocument/2006/relationships/package" Target="embeddings/Microsoft_PowerPoint_Slide23.sldx"/><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package" Target="embeddings/Microsoft_PowerPoint_Slide6.sl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package" Target="embeddings/Microsoft_PowerPoint_Slide10.sldx"/><Relationship Id="rId40" Type="http://schemas.openxmlformats.org/officeDocument/2006/relationships/image" Target="media/image12.emf"/><Relationship Id="rId45" Type="http://schemas.openxmlformats.org/officeDocument/2006/relationships/package" Target="embeddings/Microsoft_PowerPoint_Slide14.sldx"/><Relationship Id="rId53" Type="http://schemas.openxmlformats.org/officeDocument/2006/relationships/package" Target="embeddings/Microsoft_PowerPoint_Slide18.sldx"/><Relationship Id="rId58" Type="http://schemas.openxmlformats.org/officeDocument/2006/relationships/image" Target="media/image21.emf"/><Relationship Id="rId66" Type="http://schemas.openxmlformats.org/officeDocument/2006/relationships/image" Target="media/image25.emf"/><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package" Target="embeddings/Microsoft_PowerPoint_Slide3.sl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PowerPoint_Slide16.sldx"/><Relationship Id="rId57" Type="http://schemas.openxmlformats.org/officeDocument/2006/relationships/package" Target="embeddings/Microsoft_PowerPoint_Slide20.sldx"/><Relationship Id="rId61" Type="http://schemas.openxmlformats.org/officeDocument/2006/relationships/package" Target="embeddings/Microsoft_PowerPoint_Slide22.sldx"/><Relationship Id="rId10" Type="http://schemas.openxmlformats.org/officeDocument/2006/relationships/header" Target="header2.xml"/><Relationship Id="rId19" Type="http://schemas.openxmlformats.org/officeDocument/2006/relationships/package" Target="embeddings/Microsoft_PowerPoint_Slide1.sldx"/><Relationship Id="rId31" Type="http://schemas.openxmlformats.org/officeDocument/2006/relationships/package" Target="embeddings/Microsoft_PowerPoint_Slide7.sldx"/><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package" Target="embeddings/Microsoft_PowerPoint_Slide24.sldx"/><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image" Target="media/image3.emf"/><Relationship Id="rId27" Type="http://schemas.openxmlformats.org/officeDocument/2006/relationships/package" Target="embeddings/Microsoft_PowerPoint_Slide5.sldx"/><Relationship Id="rId30" Type="http://schemas.openxmlformats.org/officeDocument/2006/relationships/image" Target="media/image7.emf"/><Relationship Id="rId35" Type="http://schemas.openxmlformats.org/officeDocument/2006/relationships/package" Target="embeddings/Microsoft_PowerPoint_Slide9.sldx"/><Relationship Id="rId43" Type="http://schemas.openxmlformats.org/officeDocument/2006/relationships/package" Target="embeddings/Microsoft_PowerPoint_Slide13.sldx"/><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image" Target="media/image24.emf"/><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PowerPoint_Slide17.sldx"/><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4.xml"/><Relationship Id="rId25" Type="http://schemas.openxmlformats.org/officeDocument/2006/relationships/package" Target="embeddings/Microsoft_PowerPoint_Slide4.sldx"/><Relationship Id="rId33" Type="http://schemas.openxmlformats.org/officeDocument/2006/relationships/package" Target="embeddings/Microsoft_PowerPoint_Slide8.sldx"/><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package" Target="embeddings/Microsoft_PowerPoint_Slide21.sldx"/><Relationship Id="rId67" Type="http://schemas.openxmlformats.org/officeDocument/2006/relationships/package" Target="embeddings/Microsoft_PowerPoint_Slide25.sldx"/><Relationship Id="rId20" Type="http://schemas.openxmlformats.org/officeDocument/2006/relationships/image" Target="media/image2.emf"/><Relationship Id="rId41" Type="http://schemas.openxmlformats.org/officeDocument/2006/relationships/package" Target="embeddings/Microsoft_PowerPoint_Slide12.sldx"/><Relationship Id="rId54" Type="http://schemas.openxmlformats.org/officeDocument/2006/relationships/image" Target="media/image19.emf"/><Relationship Id="rId62" Type="http://schemas.openxmlformats.org/officeDocument/2006/relationships/image" Target="media/image23.emf"/></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37</TotalTime>
  <Pages>15</Pages>
  <Words>2202</Words>
  <Characters>14097</Characters>
  <Application>Microsoft Office Word</Application>
  <DocSecurity>0</DocSecurity>
  <Lines>117</Lines>
  <Paragraphs>32</Paragraphs>
  <ScaleCrop>false</ScaleCrop>
  <HeadingPairs>
    <vt:vector size="2" baseType="variant">
      <vt:variant>
        <vt:lpstr>Title</vt:lpstr>
      </vt:variant>
      <vt:variant>
        <vt:i4>1</vt:i4>
      </vt:variant>
    </vt:vector>
  </HeadingPairs>
  <TitlesOfParts>
    <vt:vector size="1" baseType="lpstr">
      <vt:lpstr>Module 2</vt:lpstr>
    </vt:vector>
  </TitlesOfParts>
  <Company>OSI</Company>
  <LinksUpToDate>false</LinksUpToDate>
  <CharactersWithSpaces>16267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Module 2</dc:title>
  <dc:subject/>
  <dc:creator>Phil McLaughlin / EnDyna</dc:creator>
  <cp:keywords/>
  <dc:description/>
  <cp:lastModifiedBy>jvanover</cp:lastModifiedBy>
  <cp:revision>9</cp:revision>
  <cp:lastPrinted>2013-03-13T15:29:00Z</cp:lastPrinted>
  <dcterms:created xsi:type="dcterms:W3CDTF">2011-07-19T20:36:00Z</dcterms:created>
  <dcterms:modified xsi:type="dcterms:W3CDTF">2013-03-13T15:51:00Z</dcterms:modified>
</cp:coreProperties>
</file>